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A62" w:rsidRPr="00403DAC" w:rsidRDefault="00526A62" w:rsidP="00526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3DAC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526A62" w:rsidRPr="00403DAC" w:rsidRDefault="00526A62" w:rsidP="00526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3DAC">
        <w:rPr>
          <w:rFonts w:ascii="Times New Roman" w:hAnsi="Times New Roman" w:cs="Times New Roman"/>
          <w:b/>
          <w:sz w:val="28"/>
          <w:szCs w:val="28"/>
          <w:lang w:val="uk-UA"/>
        </w:rPr>
        <w:t>ОДЕСЬКА МІЖНАРОДНА АКАДЕМІЯ</w:t>
      </w:r>
    </w:p>
    <w:p w:rsidR="00526A62" w:rsidRDefault="00526A62" w:rsidP="00526A6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B243A" w:rsidRDefault="005B243A" w:rsidP="00526A6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403DAC" w:rsidTr="00403DAC">
        <w:tc>
          <w:tcPr>
            <w:tcW w:w="5070" w:type="dxa"/>
          </w:tcPr>
          <w:p w:rsidR="00403DAC" w:rsidRPr="00403DAC" w:rsidRDefault="00403DAC" w:rsidP="00403DA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«ПРИЙНЯТО»</w:t>
            </w:r>
          </w:p>
          <w:p w:rsidR="00403DAC" w:rsidRDefault="00403DAC" w:rsidP="00403D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D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Вченою радою Одеської</w:t>
            </w:r>
          </w:p>
          <w:p w:rsidR="00403DAC" w:rsidRDefault="00403DAC" w:rsidP="00403D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D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Міжнародної Академії</w:t>
            </w:r>
          </w:p>
          <w:p w:rsidR="00403DAC" w:rsidRDefault="00403DAC" w:rsidP="00403D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3D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</w:t>
            </w:r>
          </w:p>
          <w:p w:rsidR="00403DAC" w:rsidRDefault="00403DAC" w:rsidP="00403D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«___</w:t>
            </w:r>
            <w:r w:rsidRPr="00403D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___________ 2025 р.</w:t>
            </w:r>
          </w:p>
        </w:tc>
        <w:tc>
          <w:tcPr>
            <w:tcW w:w="4677" w:type="dxa"/>
          </w:tcPr>
          <w:p w:rsidR="00403DAC" w:rsidRPr="00403DAC" w:rsidRDefault="00403DAC" w:rsidP="00403DA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</w:t>
            </w:r>
            <w:r w:rsidRPr="00403D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ЗАТВЕРДЖЕНО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</w:t>
            </w:r>
          </w:p>
          <w:p w:rsidR="00403DAC" w:rsidRDefault="00403DAC" w:rsidP="00403D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Ректор Одеської міжнародної академії,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Аліреза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ПАХЛЕВАНЗАДЕ</w:t>
            </w:r>
          </w:p>
          <w:p w:rsidR="00403DAC" w:rsidRDefault="00403DAC" w:rsidP="00403D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</w:t>
            </w:r>
          </w:p>
          <w:p w:rsidR="00403DAC" w:rsidRDefault="00403DAC" w:rsidP="00403D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«___</w:t>
            </w:r>
            <w:r w:rsidRPr="00403D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</w:t>
            </w:r>
            <w:r w:rsidRPr="00403D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2025 р.                                                                                               </w:t>
            </w:r>
          </w:p>
        </w:tc>
      </w:tr>
    </w:tbl>
    <w:p w:rsidR="00526A62" w:rsidRDefault="00526A62" w:rsidP="00526A6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26A62" w:rsidRPr="00701A4B" w:rsidRDefault="00526A62" w:rsidP="000E7F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6A62" w:rsidRPr="00701A4B" w:rsidRDefault="00526A62" w:rsidP="000E7F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1A4B" w:rsidRDefault="00701A4B" w:rsidP="00701A4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1A4B" w:rsidRDefault="00701A4B" w:rsidP="00701A4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6A62" w:rsidRPr="00701A4B" w:rsidRDefault="00701A4B" w:rsidP="00717B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1A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ПОЛОЖЕННЯ </w:t>
      </w:r>
    </w:p>
    <w:p w:rsidR="00526A62" w:rsidRDefault="00701A4B" w:rsidP="00717B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1A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ФАКУЛЬТЕТ </w:t>
      </w:r>
      <w:r w:rsidR="005B24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КЛІНІЧНОЇ ЛАБОРАТОРНОЇ ДІАГНОСТИКИ </w:t>
      </w:r>
      <w:r w:rsidRPr="00701A4B">
        <w:rPr>
          <w:rFonts w:ascii="Times New Roman" w:hAnsi="Times New Roman" w:cs="Times New Roman"/>
          <w:b/>
          <w:sz w:val="28"/>
          <w:szCs w:val="28"/>
          <w:lang w:val="uk-UA"/>
        </w:rPr>
        <w:t>ОДЕСЬКОЇ МІЖНАРОДНОЇ АКАДЕМІЇ</w:t>
      </w:r>
    </w:p>
    <w:p w:rsidR="00701A4B" w:rsidRDefault="00701A4B" w:rsidP="00717B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1A4B" w:rsidRDefault="00701A4B" w:rsidP="00701A4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1A4B" w:rsidRDefault="00701A4B" w:rsidP="00701A4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1A4B" w:rsidRDefault="00701A4B" w:rsidP="00701A4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1A4B" w:rsidRDefault="00701A4B" w:rsidP="00701A4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1A4B" w:rsidRDefault="00701A4B" w:rsidP="00701A4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1A4B" w:rsidRDefault="00701A4B" w:rsidP="00701A4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1A4B" w:rsidRDefault="00701A4B" w:rsidP="00701A4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79EA" w:rsidRDefault="009079EA" w:rsidP="00701A4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79EA" w:rsidRDefault="009079EA" w:rsidP="00701A4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1A4B" w:rsidRDefault="00701A4B" w:rsidP="005B243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3DAC" w:rsidRDefault="00701A4B" w:rsidP="009079E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Одеса – 2025</w:t>
      </w:r>
    </w:p>
    <w:p w:rsidR="00717BAF" w:rsidRPr="00701A4B" w:rsidRDefault="00717BAF" w:rsidP="009079E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0E7F0F" w:rsidRPr="00701A4B" w:rsidRDefault="000E7F0F" w:rsidP="005B243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1A4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1. ЗАГАЛЬНІ ПОЛОЖЕННЯ</w:t>
      </w:r>
    </w:p>
    <w:p w:rsidR="001C2090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090">
        <w:rPr>
          <w:rFonts w:ascii="Times New Roman" w:hAnsi="Times New Roman" w:cs="Times New Roman"/>
          <w:sz w:val="28"/>
          <w:szCs w:val="28"/>
          <w:lang w:val="uk-UA"/>
        </w:rPr>
        <w:t xml:space="preserve">1.1. Факультет </w:t>
      </w:r>
      <w:r w:rsidR="00851BA0">
        <w:rPr>
          <w:rFonts w:ascii="Times New Roman" w:hAnsi="Times New Roman" w:cs="Times New Roman"/>
          <w:sz w:val="28"/>
          <w:szCs w:val="28"/>
          <w:lang w:val="uk-UA"/>
        </w:rPr>
        <w:t>кл</w:t>
      </w:r>
      <w:r w:rsidR="00713EFB">
        <w:rPr>
          <w:rFonts w:ascii="Times New Roman" w:hAnsi="Times New Roman" w:cs="Times New Roman"/>
          <w:sz w:val="28"/>
          <w:szCs w:val="28"/>
          <w:lang w:val="uk-UA"/>
        </w:rPr>
        <w:t xml:space="preserve">інічної лабораторної діагностики Одеської міжнародної академії (далі – </w:t>
      </w:r>
      <w:r w:rsidRPr="001C2090">
        <w:rPr>
          <w:rFonts w:ascii="Times New Roman" w:hAnsi="Times New Roman" w:cs="Times New Roman"/>
          <w:sz w:val="28"/>
          <w:szCs w:val="28"/>
          <w:lang w:val="uk-UA"/>
        </w:rPr>
        <w:t xml:space="preserve">Факультет) є структурним підрозділом </w:t>
      </w:r>
      <w:r w:rsidR="00D04FE9" w:rsidRPr="00403D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Одеської міжнародної академії</w:t>
      </w:r>
      <w:r w:rsidR="008577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(далі – Академія)</w:t>
      </w:r>
      <w:r w:rsidRPr="001C2090">
        <w:rPr>
          <w:rFonts w:ascii="Times New Roman" w:hAnsi="Times New Roman" w:cs="Times New Roman"/>
          <w:sz w:val="28"/>
          <w:szCs w:val="28"/>
          <w:lang w:val="uk-UA"/>
        </w:rPr>
        <w:t xml:space="preserve">, що об’єднує </w:t>
      </w:r>
      <w:r w:rsidR="006B5C15" w:rsidRPr="009301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1C2090">
        <w:rPr>
          <w:rFonts w:ascii="Times New Roman" w:hAnsi="Times New Roman" w:cs="Times New Roman"/>
          <w:sz w:val="28"/>
          <w:szCs w:val="28"/>
          <w:lang w:val="uk-UA"/>
        </w:rPr>
        <w:t xml:space="preserve"> кафедр</w:t>
      </w:r>
      <w:r w:rsidR="0083522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C2090">
        <w:rPr>
          <w:rFonts w:ascii="Times New Roman" w:hAnsi="Times New Roman" w:cs="Times New Roman"/>
          <w:sz w:val="28"/>
          <w:szCs w:val="28"/>
          <w:lang w:val="uk-UA"/>
        </w:rPr>
        <w:t xml:space="preserve">, які у сукупності забезпечують підготовку не менше </w:t>
      </w:r>
      <w:r w:rsidR="000371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Pr="009301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</w:t>
      </w:r>
      <w:r w:rsidRPr="001C2090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вищої освіти денної форми навчання. </w:t>
      </w:r>
    </w:p>
    <w:p w:rsidR="00857706" w:rsidRPr="00857706" w:rsidRDefault="00857706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Pr="00857706">
        <w:rPr>
          <w:rFonts w:ascii="Times New Roman" w:hAnsi="Times New Roman" w:cs="Times New Roman"/>
          <w:sz w:val="28"/>
          <w:szCs w:val="28"/>
          <w:lang w:val="uk-UA"/>
        </w:rPr>
        <w:t xml:space="preserve">У своїй 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857706">
        <w:rPr>
          <w:rFonts w:ascii="Times New Roman" w:hAnsi="Times New Roman" w:cs="Times New Roman"/>
          <w:sz w:val="28"/>
          <w:szCs w:val="28"/>
          <w:lang w:val="uk-UA"/>
        </w:rPr>
        <w:t xml:space="preserve">акультет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керується Конституцією України, </w:t>
      </w:r>
      <w:r w:rsidRPr="0085770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освіту», Законом 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раїни «Про вищу освіту», чинним </w:t>
      </w:r>
      <w:r w:rsidRPr="00857706">
        <w:rPr>
          <w:rFonts w:ascii="Times New Roman" w:hAnsi="Times New Roman" w:cs="Times New Roman"/>
          <w:sz w:val="28"/>
          <w:szCs w:val="28"/>
          <w:lang w:val="uk-UA"/>
        </w:rPr>
        <w:t xml:space="preserve">законодавством України, Статутом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Одеської міжнародної академії, </w:t>
      </w:r>
      <w:r w:rsidRPr="00857706">
        <w:rPr>
          <w:rFonts w:ascii="Times New Roman" w:hAnsi="Times New Roman" w:cs="Times New Roman"/>
          <w:sz w:val="28"/>
          <w:szCs w:val="28"/>
          <w:lang w:val="uk-UA"/>
        </w:rPr>
        <w:t xml:space="preserve">рішеннями вчених рад </w:t>
      </w:r>
      <w:r>
        <w:rPr>
          <w:rFonts w:ascii="Times New Roman" w:hAnsi="Times New Roman" w:cs="Times New Roman"/>
          <w:sz w:val="28"/>
          <w:szCs w:val="28"/>
          <w:lang w:val="uk-UA"/>
        </w:rPr>
        <w:t>Академії та Ф</w:t>
      </w:r>
      <w:r w:rsidRPr="00857706">
        <w:rPr>
          <w:rFonts w:ascii="Times New Roman" w:hAnsi="Times New Roman" w:cs="Times New Roman"/>
          <w:sz w:val="28"/>
          <w:szCs w:val="28"/>
          <w:lang w:val="uk-UA"/>
        </w:rPr>
        <w:t xml:space="preserve">акультету, Правилами внутрішнього трудового розпорядку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Одеської міжнародної академії, наказами та </w:t>
      </w:r>
      <w:r w:rsidRPr="00857706">
        <w:rPr>
          <w:rFonts w:ascii="Times New Roman" w:hAnsi="Times New Roman" w:cs="Times New Roman"/>
          <w:sz w:val="28"/>
          <w:szCs w:val="28"/>
          <w:lang w:val="uk-UA"/>
        </w:rPr>
        <w:t>розпорядженнями ректора, розпорядженнями пр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оректорів та декана факультету, </w:t>
      </w:r>
      <w:r w:rsidRPr="00857706">
        <w:rPr>
          <w:rFonts w:ascii="Times New Roman" w:hAnsi="Times New Roman" w:cs="Times New Roman"/>
          <w:sz w:val="28"/>
          <w:szCs w:val="28"/>
          <w:lang w:val="uk-UA"/>
        </w:rPr>
        <w:t>цим Положенням.</w:t>
      </w:r>
    </w:p>
    <w:p w:rsidR="001C2090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09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079E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C2090">
        <w:rPr>
          <w:rFonts w:ascii="Times New Roman" w:hAnsi="Times New Roman" w:cs="Times New Roman"/>
          <w:sz w:val="28"/>
          <w:szCs w:val="28"/>
          <w:lang w:val="uk-UA"/>
        </w:rPr>
        <w:t>. Факультет здійснює підготовку фахівців ос</w:t>
      </w:r>
      <w:r w:rsidR="00851BA0">
        <w:rPr>
          <w:rFonts w:ascii="Times New Roman" w:hAnsi="Times New Roman" w:cs="Times New Roman"/>
          <w:sz w:val="28"/>
          <w:szCs w:val="28"/>
          <w:lang w:val="uk-UA"/>
        </w:rPr>
        <w:t>вітніх рівнів бакалавр, магістр за денною фор</w:t>
      </w:r>
      <w:r w:rsidRPr="001C2090">
        <w:rPr>
          <w:rFonts w:ascii="Times New Roman" w:hAnsi="Times New Roman" w:cs="Times New Roman"/>
          <w:sz w:val="28"/>
          <w:szCs w:val="28"/>
          <w:lang w:val="uk-UA"/>
        </w:rPr>
        <w:t xml:space="preserve">мою навчання. </w:t>
      </w:r>
    </w:p>
    <w:p w:rsidR="001C2090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090">
        <w:rPr>
          <w:rFonts w:ascii="Times New Roman" w:hAnsi="Times New Roman" w:cs="Times New Roman"/>
          <w:sz w:val="28"/>
          <w:szCs w:val="28"/>
          <w:lang w:val="uk-UA"/>
        </w:rPr>
        <w:t>1.3. Факультет об’єднує відповідні кафедри, лабораторі</w:t>
      </w:r>
      <w:r w:rsidR="00D04FE9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835220">
        <w:rPr>
          <w:rFonts w:ascii="Times New Roman" w:hAnsi="Times New Roman" w:cs="Times New Roman"/>
          <w:sz w:val="28"/>
          <w:szCs w:val="28"/>
          <w:lang w:val="uk-UA"/>
        </w:rPr>
        <w:t xml:space="preserve"> та інші підрозділи </w:t>
      </w:r>
      <w:r w:rsidRPr="001C2090">
        <w:rPr>
          <w:rFonts w:ascii="Times New Roman" w:hAnsi="Times New Roman" w:cs="Times New Roman"/>
          <w:sz w:val="28"/>
          <w:szCs w:val="28"/>
          <w:lang w:val="uk-UA"/>
        </w:rPr>
        <w:t>для підготовки здобувачів вищої освіти за окремими освітньо-професійними програмами, проведення наукових досліджень, організації виховної та культурно</w:t>
      </w:r>
      <w:r w:rsidR="00D04FE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C2090">
        <w:rPr>
          <w:rFonts w:ascii="Times New Roman" w:hAnsi="Times New Roman" w:cs="Times New Roman"/>
          <w:sz w:val="28"/>
          <w:szCs w:val="28"/>
          <w:lang w:val="uk-UA"/>
        </w:rPr>
        <w:t xml:space="preserve">просвітницької роботи. </w:t>
      </w:r>
    </w:p>
    <w:p w:rsidR="001C2090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F0F">
        <w:rPr>
          <w:rFonts w:ascii="Times New Roman" w:hAnsi="Times New Roman" w:cs="Times New Roman"/>
          <w:sz w:val="28"/>
          <w:szCs w:val="28"/>
        </w:rPr>
        <w:t xml:space="preserve">1.4. Факультет </w:t>
      </w:r>
      <w:r w:rsidRPr="006B5C15">
        <w:rPr>
          <w:rFonts w:ascii="Times New Roman" w:hAnsi="Times New Roman" w:cs="Times New Roman"/>
          <w:sz w:val="28"/>
          <w:szCs w:val="28"/>
          <w:lang w:val="uk-UA"/>
        </w:rPr>
        <w:t>створюється</w:t>
      </w:r>
      <w:r w:rsidRPr="000E7F0F">
        <w:rPr>
          <w:rFonts w:ascii="Times New Roman" w:hAnsi="Times New Roman" w:cs="Times New Roman"/>
          <w:sz w:val="28"/>
          <w:szCs w:val="28"/>
        </w:rPr>
        <w:t xml:space="preserve">, </w:t>
      </w:r>
      <w:r w:rsidRPr="006B5C15">
        <w:rPr>
          <w:rFonts w:ascii="Times New Roman" w:hAnsi="Times New Roman" w:cs="Times New Roman"/>
          <w:sz w:val="28"/>
          <w:szCs w:val="28"/>
          <w:lang w:val="uk-UA"/>
        </w:rPr>
        <w:t>реорганізується</w:t>
      </w:r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r w:rsidRPr="006B5C15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r w:rsidRPr="006B5C15">
        <w:rPr>
          <w:rFonts w:ascii="Times New Roman" w:hAnsi="Times New Roman" w:cs="Times New Roman"/>
          <w:sz w:val="28"/>
          <w:szCs w:val="28"/>
          <w:lang w:val="uk-UA"/>
        </w:rPr>
        <w:t>припиняє</w:t>
      </w:r>
      <w:r w:rsidRPr="000E7F0F">
        <w:rPr>
          <w:rFonts w:ascii="Times New Roman" w:hAnsi="Times New Roman" w:cs="Times New Roman"/>
          <w:sz w:val="28"/>
          <w:szCs w:val="28"/>
        </w:rPr>
        <w:t xml:space="preserve"> свою </w:t>
      </w:r>
      <w:r w:rsidRPr="006B5C15">
        <w:rPr>
          <w:rFonts w:ascii="Times New Roman" w:hAnsi="Times New Roman" w:cs="Times New Roman"/>
          <w:sz w:val="28"/>
          <w:szCs w:val="28"/>
          <w:lang w:val="uk-UA"/>
        </w:rPr>
        <w:t>діяльність</w:t>
      </w:r>
      <w:r w:rsidRPr="000E7F0F">
        <w:rPr>
          <w:rFonts w:ascii="Times New Roman" w:hAnsi="Times New Roman" w:cs="Times New Roman"/>
          <w:sz w:val="28"/>
          <w:szCs w:val="28"/>
        </w:rPr>
        <w:t xml:space="preserve"> наказом ректора </w:t>
      </w:r>
      <w:r w:rsidR="0085770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04FE9">
        <w:rPr>
          <w:rFonts w:ascii="Times New Roman" w:hAnsi="Times New Roman" w:cs="Times New Roman"/>
          <w:sz w:val="28"/>
          <w:szCs w:val="28"/>
          <w:lang w:val="uk-UA"/>
        </w:rPr>
        <w:t>кадемії</w:t>
      </w:r>
      <w:r w:rsidRPr="000E7F0F">
        <w:rPr>
          <w:rFonts w:ascii="Times New Roman" w:hAnsi="Times New Roman" w:cs="Times New Roman"/>
          <w:sz w:val="28"/>
          <w:szCs w:val="28"/>
        </w:rPr>
        <w:t xml:space="preserve"> на </w:t>
      </w:r>
      <w:r w:rsidRPr="006B5C15">
        <w:rPr>
          <w:rFonts w:ascii="Times New Roman" w:hAnsi="Times New Roman" w:cs="Times New Roman"/>
          <w:sz w:val="28"/>
          <w:szCs w:val="28"/>
          <w:lang w:val="uk-UA"/>
        </w:rPr>
        <w:t>підставі</w:t>
      </w:r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r w:rsidRPr="006B5C15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r w:rsidRPr="006B5C15">
        <w:rPr>
          <w:rFonts w:ascii="Times New Roman" w:hAnsi="Times New Roman" w:cs="Times New Roman"/>
          <w:sz w:val="28"/>
          <w:szCs w:val="28"/>
          <w:lang w:val="uk-UA"/>
        </w:rPr>
        <w:t>Вченої</w:t>
      </w:r>
      <w:r w:rsidRPr="000E7F0F">
        <w:rPr>
          <w:rFonts w:ascii="Times New Roman" w:hAnsi="Times New Roman" w:cs="Times New Roman"/>
          <w:sz w:val="28"/>
          <w:szCs w:val="28"/>
        </w:rPr>
        <w:t xml:space="preserve"> ради</w:t>
      </w:r>
      <w:r w:rsidR="00D04F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770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04FE9">
        <w:rPr>
          <w:rFonts w:ascii="Times New Roman" w:hAnsi="Times New Roman" w:cs="Times New Roman"/>
          <w:sz w:val="28"/>
          <w:szCs w:val="28"/>
          <w:lang w:val="uk-UA"/>
        </w:rPr>
        <w:t>кадемії</w:t>
      </w:r>
      <w:r w:rsidRPr="000E7F0F">
        <w:rPr>
          <w:rFonts w:ascii="Times New Roman" w:hAnsi="Times New Roman" w:cs="Times New Roman"/>
          <w:sz w:val="28"/>
          <w:szCs w:val="28"/>
        </w:rPr>
        <w:t xml:space="preserve">. </w:t>
      </w:r>
      <w:r w:rsidRPr="006B5C15">
        <w:rPr>
          <w:rFonts w:ascii="Times New Roman" w:hAnsi="Times New Roman" w:cs="Times New Roman"/>
          <w:sz w:val="28"/>
          <w:szCs w:val="28"/>
          <w:lang w:val="uk-UA"/>
        </w:rPr>
        <w:t>Офіційна</w:t>
      </w:r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r w:rsidRPr="006B5C15">
        <w:rPr>
          <w:rFonts w:ascii="Times New Roman" w:hAnsi="Times New Roman" w:cs="Times New Roman"/>
          <w:sz w:val="28"/>
          <w:szCs w:val="28"/>
          <w:lang w:val="uk-UA"/>
        </w:rPr>
        <w:t>назва</w:t>
      </w:r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r w:rsidR="00857706">
        <w:rPr>
          <w:rFonts w:ascii="Times New Roman" w:hAnsi="Times New Roman" w:cs="Times New Roman"/>
          <w:sz w:val="28"/>
          <w:szCs w:val="28"/>
          <w:lang w:val="uk-UA"/>
        </w:rPr>
        <w:t>Ф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акультету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r w:rsidRPr="006B5C15">
        <w:rPr>
          <w:rFonts w:ascii="Times New Roman" w:hAnsi="Times New Roman" w:cs="Times New Roman"/>
          <w:sz w:val="28"/>
          <w:szCs w:val="28"/>
          <w:lang w:val="uk-UA"/>
        </w:rPr>
        <w:t>встановлюється</w:t>
      </w:r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r w:rsidRPr="006B5C15">
        <w:rPr>
          <w:rFonts w:ascii="Times New Roman" w:hAnsi="Times New Roman" w:cs="Times New Roman"/>
          <w:sz w:val="28"/>
          <w:szCs w:val="28"/>
          <w:lang w:val="uk-UA"/>
        </w:rPr>
        <w:t>рішенням</w:t>
      </w:r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r w:rsidRPr="006B5C15">
        <w:rPr>
          <w:rFonts w:ascii="Times New Roman" w:hAnsi="Times New Roman" w:cs="Times New Roman"/>
          <w:sz w:val="28"/>
          <w:szCs w:val="28"/>
          <w:lang w:val="uk-UA"/>
        </w:rPr>
        <w:t>Вченої</w:t>
      </w:r>
      <w:r w:rsidRPr="000E7F0F">
        <w:rPr>
          <w:rFonts w:ascii="Times New Roman" w:hAnsi="Times New Roman" w:cs="Times New Roman"/>
          <w:sz w:val="28"/>
          <w:szCs w:val="28"/>
        </w:rPr>
        <w:t xml:space="preserve"> ради </w:t>
      </w:r>
      <w:r w:rsidR="0085770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04FE9">
        <w:rPr>
          <w:rFonts w:ascii="Times New Roman" w:hAnsi="Times New Roman" w:cs="Times New Roman"/>
          <w:sz w:val="28"/>
          <w:szCs w:val="28"/>
          <w:lang w:val="uk-UA"/>
        </w:rPr>
        <w:t>кадемії</w:t>
      </w:r>
      <w:r w:rsidRPr="000E7F0F">
        <w:rPr>
          <w:rFonts w:ascii="Times New Roman" w:hAnsi="Times New Roman" w:cs="Times New Roman"/>
          <w:sz w:val="28"/>
          <w:szCs w:val="28"/>
        </w:rPr>
        <w:t xml:space="preserve"> при </w:t>
      </w:r>
      <w:r w:rsidRPr="006B5C15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r w:rsidRPr="006B5C15">
        <w:rPr>
          <w:rFonts w:ascii="Times New Roman" w:hAnsi="Times New Roman" w:cs="Times New Roman"/>
          <w:sz w:val="28"/>
          <w:szCs w:val="28"/>
          <w:lang w:val="uk-UA"/>
        </w:rPr>
        <w:t>створенні</w:t>
      </w:r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r w:rsidRPr="006B5C15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r w:rsidRPr="006B5C15">
        <w:rPr>
          <w:rFonts w:ascii="Times New Roman" w:hAnsi="Times New Roman" w:cs="Times New Roman"/>
          <w:sz w:val="28"/>
          <w:szCs w:val="28"/>
          <w:lang w:val="uk-UA"/>
        </w:rPr>
        <w:t>реорганізації</w:t>
      </w:r>
      <w:r w:rsidRPr="000E7F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79EA" w:rsidRPr="009079EA" w:rsidRDefault="009079EA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79EA">
        <w:rPr>
          <w:rFonts w:ascii="Times New Roman" w:hAnsi="Times New Roman" w:cs="Times New Roman"/>
          <w:sz w:val="28"/>
          <w:szCs w:val="28"/>
          <w:lang w:val="uk-UA"/>
        </w:rPr>
        <w:t xml:space="preserve">1.5. Факультет взаємодіє та регулює свої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відносини з іншими підрозділами </w:t>
      </w:r>
      <w:r w:rsidRPr="009079EA">
        <w:rPr>
          <w:rFonts w:ascii="Times New Roman" w:hAnsi="Times New Roman" w:cs="Times New Roman"/>
          <w:sz w:val="28"/>
          <w:szCs w:val="28"/>
          <w:lang w:val="uk-UA"/>
        </w:rPr>
        <w:t>Університету згідно з організаційно-розпорядчими, нормативними документами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79EA">
        <w:rPr>
          <w:rFonts w:ascii="Times New Roman" w:hAnsi="Times New Roman" w:cs="Times New Roman"/>
          <w:sz w:val="28"/>
          <w:szCs w:val="28"/>
          <w:lang w:val="uk-UA"/>
        </w:rPr>
        <w:t>та Статутом Університету.</w:t>
      </w:r>
    </w:p>
    <w:p w:rsidR="00713A76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F0F">
        <w:rPr>
          <w:rFonts w:ascii="Times New Roman" w:hAnsi="Times New Roman" w:cs="Times New Roman"/>
          <w:sz w:val="28"/>
          <w:szCs w:val="28"/>
        </w:rPr>
        <w:t xml:space="preserve">1.6. Факультет не є </w:t>
      </w:r>
      <w:r w:rsidRPr="006B5C15">
        <w:rPr>
          <w:rFonts w:ascii="Times New Roman" w:hAnsi="Times New Roman" w:cs="Times New Roman"/>
          <w:sz w:val="28"/>
          <w:szCs w:val="28"/>
          <w:lang w:val="uk-UA"/>
        </w:rPr>
        <w:t>юридичною</w:t>
      </w:r>
      <w:r w:rsidRPr="000E7F0F">
        <w:rPr>
          <w:rFonts w:ascii="Times New Roman" w:hAnsi="Times New Roman" w:cs="Times New Roman"/>
          <w:sz w:val="28"/>
          <w:szCs w:val="28"/>
        </w:rPr>
        <w:t xml:space="preserve"> особою. </w:t>
      </w:r>
    </w:p>
    <w:p w:rsidR="00713A76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F0F">
        <w:rPr>
          <w:rFonts w:ascii="Times New Roman" w:hAnsi="Times New Roman" w:cs="Times New Roman"/>
          <w:sz w:val="28"/>
          <w:szCs w:val="28"/>
        </w:rPr>
        <w:t xml:space="preserve">1.7. Факультет </w:t>
      </w:r>
      <w:r w:rsidRPr="006B5C15">
        <w:rPr>
          <w:rFonts w:ascii="Times New Roman" w:hAnsi="Times New Roman" w:cs="Times New Roman"/>
          <w:sz w:val="28"/>
          <w:szCs w:val="28"/>
          <w:lang w:val="uk-UA"/>
        </w:rPr>
        <w:t>може</w:t>
      </w:r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r w:rsidRPr="006B5C15">
        <w:rPr>
          <w:rFonts w:ascii="Times New Roman" w:hAnsi="Times New Roman" w:cs="Times New Roman"/>
          <w:sz w:val="28"/>
          <w:szCs w:val="28"/>
          <w:lang w:val="uk-UA"/>
        </w:rPr>
        <w:t>мати</w:t>
      </w:r>
      <w:r w:rsidRPr="000E7F0F">
        <w:rPr>
          <w:rFonts w:ascii="Times New Roman" w:hAnsi="Times New Roman" w:cs="Times New Roman"/>
          <w:sz w:val="28"/>
          <w:szCs w:val="28"/>
        </w:rPr>
        <w:t xml:space="preserve"> печатку та </w:t>
      </w:r>
      <w:r w:rsidRPr="006B5C15">
        <w:rPr>
          <w:rFonts w:ascii="Times New Roman" w:hAnsi="Times New Roman" w:cs="Times New Roman"/>
          <w:sz w:val="28"/>
          <w:szCs w:val="28"/>
          <w:lang w:val="uk-UA"/>
        </w:rPr>
        <w:t>власну</w:t>
      </w:r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r w:rsidRPr="006B5C15">
        <w:rPr>
          <w:rFonts w:ascii="Times New Roman" w:hAnsi="Times New Roman" w:cs="Times New Roman"/>
          <w:sz w:val="28"/>
          <w:szCs w:val="28"/>
          <w:lang w:val="uk-UA"/>
        </w:rPr>
        <w:t>емблему</w:t>
      </w:r>
      <w:r w:rsidRPr="000E7F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1A4B" w:rsidRDefault="00701A4B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A76" w:rsidRPr="00701A4B" w:rsidRDefault="000E7F0F" w:rsidP="005B243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1A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401D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ОСНОВНІ ЗАВДАННЯ ТА НАПРЯМИ </w:t>
      </w:r>
      <w:r w:rsidRPr="00701A4B">
        <w:rPr>
          <w:rFonts w:ascii="Times New Roman" w:hAnsi="Times New Roman" w:cs="Times New Roman"/>
          <w:b/>
          <w:sz w:val="28"/>
          <w:szCs w:val="28"/>
          <w:lang w:val="uk-UA"/>
        </w:rPr>
        <w:t>ДІЯЛЬНОСТІ ФАКУЛЬТЕТУ</w:t>
      </w:r>
    </w:p>
    <w:p w:rsidR="00713A76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A76">
        <w:rPr>
          <w:rFonts w:ascii="Times New Roman" w:hAnsi="Times New Roman" w:cs="Times New Roman"/>
          <w:sz w:val="28"/>
          <w:szCs w:val="28"/>
          <w:lang w:val="uk-UA"/>
        </w:rPr>
        <w:t xml:space="preserve">2.1. Основною метою діяльності факультету є забезпечення необхідних умов для отримання здобувачами вищої освіти першого (бакалаврського) та другого (магістерського), якісної підготовки, яка ґрунтується на сучасному рівні знань та наукових досліджень, а також виховання професіоналів, які спроможні успішно працювати у конкурентному середовищі в Україні та за її межами. </w:t>
      </w:r>
    </w:p>
    <w:p w:rsidR="00713A76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F0F">
        <w:rPr>
          <w:rFonts w:ascii="Times New Roman" w:hAnsi="Times New Roman" w:cs="Times New Roman"/>
          <w:sz w:val="28"/>
          <w:szCs w:val="28"/>
        </w:rPr>
        <w:t xml:space="preserve">2.2. Факультет </w:t>
      </w:r>
      <w:r w:rsidRPr="006B5C15">
        <w:rPr>
          <w:rFonts w:ascii="Times New Roman" w:hAnsi="Times New Roman" w:cs="Times New Roman"/>
          <w:sz w:val="28"/>
          <w:szCs w:val="28"/>
          <w:lang w:val="uk-UA"/>
        </w:rPr>
        <w:t>реалізує</w:t>
      </w:r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r w:rsidRPr="006B5C15">
        <w:rPr>
          <w:rFonts w:ascii="Times New Roman" w:hAnsi="Times New Roman" w:cs="Times New Roman"/>
          <w:sz w:val="28"/>
          <w:szCs w:val="28"/>
          <w:lang w:val="uk-UA"/>
        </w:rPr>
        <w:t>основні</w:t>
      </w:r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r w:rsidR="00401D34">
        <w:rPr>
          <w:rFonts w:ascii="Times New Roman" w:hAnsi="Times New Roman" w:cs="Times New Roman"/>
          <w:sz w:val="28"/>
          <w:szCs w:val="28"/>
          <w:lang w:val="uk-UA"/>
        </w:rPr>
        <w:t>завдання</w:t>
      </w:r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r w:rsidRPr="006B5C15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Pr="000E7F0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13A76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5C15">
        <w:rPr>
          <w:rFonts w:ascii="Times New Roman" w:hAnsi="Times New Roman" w:cs="Times New Roman"/>
          <w:sz w:val="28"/>
          <w:szCs w:val="28"/>
          <w:lang w:val="uk-UA"/>
        </w:rPr>
        <w:lastRenderedPageBreak/>
        <w:t>2.2.1. Організація, координація і контроль навчальної, навчально</w:t>
      </w:r>
      <w:r w:rsidR="006B5C1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B5C15">
        <w:rPr>
          <w:rFonts w:ascii="Times New Roman" w:hAnsi="Times New Roman" w:cs="Times New Roman"/>
          <w:sz w:val="28"/>
          <w:szCs w:val="28"/>
          <w:lang w:val="uk-UA"/>
        </w:rPr>
        <w:t xml:space="preserve">методичної роботи зі здобувачами вищої освіти; </w:t>
      </w:r>
    </w:p>
    <w:p w:rsidR="00713A76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F0F">
        <w:rPr>
          <w:rFonts w:ascii="Times New Roman" w:hAnsi="Times New Roman" w:cs="Times New Roman"/>
          <w:sz w:val="28"/>
          <w:szCs w:val="28"/>
        </w:rPr>
        <w:t xml:space="preserve">2.2.2. </w:t>
      </w:r>
      <w:r w:rsidRPr="006B5C15">
        <w:rPr>
          <w:rFonts w:ascii="Times New Roman" w:hAnsi="Times New Roman" w:cs="Times New Roman"/>
          <w:sz w:val="28"/>
          <w:szCs w:val="28"/>
          <w:lang w:val="uk-UA"/>
        </w:rPr>
        <w:t>Удосконалення</w:t>
      </w:r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r w:rsidRPr="006B5C15">
        <w:rPr>
          <w:rFonts w:ascii="Times New Roman" w:hAnsi="Times New Roman" w:cs="Times New Roman"/>
          <w:sz w:val="28"/>
          <w:szCs w:val="28"/>
          <w:lang w:val="uk-UA"/>
        </w:rPr>
        <w:t>науково</w:t>
      </w:r>
      <w:r w:rsidRPr="000E7F0F">
        <w:rPr>
          <w:rFonts w:ascii="Times New Roman" w:hAnsi="Times New Roman" w:cs="Times New Roman"/>
          <w:sz w:val="28"/>
          <w:szCs w:val="28"/>
        </w:rPr>
        <w:t xml:space="preserve">-методичного </w:t>
      </w:r>
      <w:r w:rsidRPr="006B5C15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r w:rsidRPr="006B5C15">
        <w:rPr>
          <w:rFonts w:ascii="Times New Roman" w:hAnsi="Times New Roman" w:cs="Times New Roman"/>
          <w:sz w:val="28"/>
          <w:szCs w:val="28"/>
          <w:lang w:val="uk-UA"/>
        </w:rPr>
        <w:t>освітнього</w:t>
      </w:r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r w:rsidRPr="006B5C15">
        <w:rPr>
          <w:rFonts w:ascii="Times New Roman" w:hAnsi="Times New Roman" w:cs="Times New Roman"/>
          <w:sz w:val="28"/>
          <w:szCs w:val="28"/>
          <w:lang w:val="uk-UA"/>
        </w:rPr>
        <w:t>процесу</w:t>
      </w:r>
      <w:r w:rsidRPr="000E7F0F">
        <w:rPr>
          <w:rFonts w:ascii="Times New Roman" w:hAnsi="Times New Roman" w:cs="Times New Roman"/>
          <w:sz w:val="28"/>
          <w:szCs w:val="28"/>
        </w:rPr>
        <w:t xml:space="preserve"> і контроль за </w:t>
      </w:r>
      <w:r w:rsidRPr="006B5C15">
        <w:rPr>
          <w:rFonts w:ascii="Times New Roman" w:hAnsi="Times New Roman" w:cs="Times New Roman"/>
          <w:sz w:val="28"/>
          <w:szCs w:val="28"/>
          <w:lang w:val="uk-UA"/>
        </w:rPr>
        <w:t>роботою</w:t>
      </w:r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r w:rsidRPr="006B5C15">
        <w:rPr>
          <w:rFonts w:ascii="Times New Roman" w:hAnsi="Times New Roman" w:cs="Times New Roman"/>
          <w:sz w:val="28"/>
          <w:szCs w:val="28"/>
          <w:lang w:val="uk-UA"/>
        </w:rPr>
        <w:t>підпорядкованих</w:t>
      </w:r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r w:rsidR="00401D34">
        <w:rPr>
          <w:rFonts w:ascii="Times New Roman" w:hAnsi="Times New Roman" w:cs="Times New Roman"/>
          <w:sz w:val="28"/>
          <w:szCs w:val="28"/>
          <w:lang w:val="uk-UA"/>
        </w:rPr>
        <w:t>Ф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акультету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кафедр; </w:t>
      </w:r>
    </w:p>
    <w:p w:rsidR="00713A76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F0F">
        <w:rPr>
          <w:rFonts w:ascii="Times New Roman" w:hAnsi="Times New Roman" w:cs="Times New Roman"/>
          <w:sz w:val="28"/>
          <w:szCs w:val="28"/>
        </w:rPr>
        <w:t xml:space="preserve">2.2.3. </w:t>
      </w:r>
      <w:r w:rsidRPr="006B5C15">
        <w:rPr>
          <w:rFonts w:ascii="Times New Roman" w:hAnsi="Times New Roman" w:cs="Times New Roman"/>
          <w:sz w:val="28"/>
          <w:szCs w:val="28"/>
          <w:lang w:val="uk-UA"/>
        </w:rPr>
        <w:t>Організація</w:t>
      </w:r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r w:rsidRPr="006B5C15">
        <w:rPr>
          <w:rFonts w:ascii="Times New Roman" w:hAnsi="Times New Roman" w:cs="Times New Roman"/>
          <w:sz w:val="28"/>
          <w:szCs w:val="28"/>
          <w:lang w:val="uk-UA"/>
        </w:rPr>
        <w:t>наукових</w:t>
      </w:r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r w:rsidRPr="006B5C15">
        <w:rPr>
          <w:rFonts w:ascii="Times New Roman" w:hAnsi="Times New Roman" w:cs="Times New Roman"/>
          <w:sz w:val="28"/>
          <w:szCs w:val="28"/>
          <w:lang w:val="uk-UA"/>
        </w:rPr>
        <w:t>досліджень</w:t>
      </w:r>
      <w:r w:rsidRPr="000E7F0F">
        <w:rPr>
          <w:rFonts w:ascii="Times New Roman" w:hAnsi="Times New Roman" w:cs="Times New Roman"/>
          <w:sz w:val="28"/>
          <w:szCs w:val="28"/>
        </w:rPr>
        <w:t xml:space="preserve">, контроль за ними та </w:t>
      </w:r>
      <w:r w:rsidRPr="006B5C15">
        <w:rPr>
          <w:rFonts w:ascii="Times New Roman" w:hAnsi="Times New Roman" w:cs="Times New Roman"/>
          <w:sz w:val="28"/>
          <w:szCs w:val="28"/>
          <w:lang w:val="uk-UA"/>
        </w:rPr>
        <w:t>підготовка</w:t>
      </w:r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науково-педагогічних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кадрів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на кафедрах,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підпорядкованих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r w:rsidR="00401D34">
        <w:rPr>
          <w:rFonts w:ascii="Times New Roman" w:hAnsi="Times New Roman" w:cs="Times New Roman"/>
          <w:sz w:val="28"/>
          <w:szCs w:val="28"/>
          <w:lang w:val="uk-UA"/>
        </w:rPr>
        <w:t>Ф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акультету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01D34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5220">
        <w:rPr>
          <w:rFonts w:ascii="Times New Roman" w:hAnsi="Times New Roman" w:cs="Times New Roman"/>
          <w:sz w:val="28"/>
          <w:szCs w:val="28"/>
          <w:lang w:val="uk-UA"/>
        </w:rPr>
        <w:t>2.2.4. Координація культ</w:t>
      </w:r>
      <w:r w:rsidR="00401D34">
        <w:rPr>
          <w:rFonts w:ascii="Times New Roman" w:hAnsi="Times New Roman" w:cs="Times New Roman"/>
          <w:sz w:val="28"/>
          <w:szCs w:val="28"/>
          <w:lang w:val="uk-UA"/>
        </w:rPr>
        <w:t>урно-масової й виховної роботи здобувачів вищої освіти;</w:t>
      </w:r>
    </w:p>
    <w:p w:rsidR="00713A76" w:rsidRDefault="00401D34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2.2.4</w:t>
      </w:r>
      <w:r w:rsidR="000E7F0F" w:rsidRPr="000E7F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E7F0F" w:rsidRPr="000E7F0F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="000E7F0F" w:rsidRPr="000E7F0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0E7F0F" w:rsidRPr="000E7F0F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="000E7F0F"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F0F" w:rsidRPr="000E7F0F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="000E7F0F"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F0F" w:rsidRPr="000E7F0F">
        <w:rPr>
          <w:rFonts w:ascii="Times New Roman" w:hAnsi="Times New Roman" w:cs="Times New Roman"/>
          <w:sz w:val="28"/>
          <w:szCs w:val="28"/>
        </w:rPr>
        <w:t>співробітництва</w:t>
      </w:r>
      <w:proofErr w:type="spellEnd"/>
      <w:r w:rsidR="000E7F0F" w:rsidRPr="000E7F0F">
        <w:rPr>
          <w:rFonts w:ascii="Times New Roman" w:hAnsi="Times New Roman" w:cs="Times New Roman"/>
          <w:sz w:val="28"/>
          <w:szCs w:val="28"/>
        </w:rPr>
        <w:t xml:space="preserve"> та партнерства. </w:t>
      </w:r>
    </w:p>
    <w:p w:rsidR="00713A76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F0F">
        <w:rPr>
          <w:rFonts w:ascii="Times New Roman" w:hAnsi="Times New Roman" w:cs="Times New Roman"/>
          <w:sz w:val="28"/>
          <w:szCs w:val="28"/>
        </w:rPr>
        <w:t xml:space="preserve">2.3. Для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поставленої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мети та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означених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r w:rsidR="00401D34">
        <w:rPr>
          <w:rFonts w:ascii="Times New Roman" w:hAnsi="Times New Roman" w:cs="Times New Roman"/>
          <w:sz w:val="28"/>
          <w:szCs w:val="28"/>
          <w:lang w:val="uk-UA"/>
        </w:rPr>
        <w:t>Ф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акультет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за такими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напрямами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46B7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5220">
        <w:rPr>
          <w:rFonts w:ascii="Times New Roman" w:hAnsi="Times New Roman" w:cs="Times New Roman"/>
          <w:sz w:val="28"/>
          <w:szCs w:val="28"/>
          <w:lang w:val="uk-UA"/>
        </w:rPr>
        <w:t>2.3.1. Навчальна робота – організація та проведення освітнього процесу за видами навчальних занять з дисциплін кафедр відповідно до затверджених навчальних планів і графіків підготовки, здобувачів вищої освіти за освітніми ступенями бакалавра і магістра</w:t>
      </w:r>
      <w:r w:rsidR="000562EE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03716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8352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D46B7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F0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нормативних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46B7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46B7">
        <w:rPr>
          <w:rFonts w:ascii="Times New Roman" w:hAnsi="Times New Roman" w:cs="Times New Roman"/>
          <w:sz w:val="28"/>
          <w:szCs w:val="28"/>
          <w:lang w:val="uk-UA"/>
        </w:rPr>
        <w:t xml:space="preserve">– затвердження індивідуальних навчальних планів і графіків навчальної роботи здобувачів вищої освіти; </w:t>
      </w:r>
    </w:p>
    <w:p w:rsidR="007D46B7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46B7">
        <w:rPr>
          <w:rFonts w:ascii="Times New Roman" w:hAnsi="Times New Roman" w:cs="Times New Roman"/>
          <w:sz w:val="28"/>
          <w:szCs w:val="28"/>
          <w:lang w:val="uk-UA"/>
        </w:rPr>
        <w:t xml:space="preserve">– внесення пропозицій щодо встановлення окремим студентам індивідуального графіку навчання; </w:t>
      </w:r>
    </w:p>
    <w:p w:rsidR="007D46B7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46B7">
        <w:rPr>
          <w:rFonts w:ascii="Times New Roman" w:hAnsi="Times New Roman" w:cs="Times New Roman"/>
          <w:sz w:val="28"/>
          <w:szCs w:val="28"/>
          <w:lang w:val="uk-UA"/>
        </w:rPr>
        <w:t xml:space="preserve">– організація проведення та загальне керівництво виробничою, навчальною і переддипломною практиками; </w:t>
      </w:r>
    </w:p>
    <w:p w:rsidR="007D46B7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46B7">
        <w:rPr>
          <w:rFonts w:ascii="Times New Roman" w:hAnsi="Times New Roman" w:cs="Times New Roman"/>
          <w:sz w:val="28"/>
          <w:szCs w:val="28"/>
          <w:lang w:val="uk-UA"/>
        </w:rPr>
        <w:t xml:space="preserve">– контроль за виконанням навчальних планів і програм підготовки здобувачів вищої освіти усіх освітніх рівнів; </w:t>
      </w:r>
    </w:p>
    <w:p w:rsidR="007D46B7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46B7">
        <w:rPr>
          <w:rFonts w:ascii="Times New Roman" w:hAnsi="Times New Roman" w:cs="Times New Roman"/>
          <w:sz w:val="28"/>
          <w:szCs w:val="28"/>
          <w:lang w:val="uk-UA"/>
        </w:rPr>
        <w:t xml:space="preserve">– організація обліку успішності та відвідування навчальних занять здобувачами вищої освіти; </w:t>
      </w:r>
    </w:p>
    <w:p w:rsidR="007D46B7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46B7">
        <w:rPr>
          <w:rFonts w:ascii="Times New Roman" w:hAnsi="Times New Roman" w:cs="Times New Roman"/>
          <w:sz w:val="28"/>
          <w:szCs w:val="28"/>
          <w:lang w:val="uk-UA"/>
        </w:rPr>
        <w:t xml:space="preserve">– моніторинг ведення журналів, аналіз результатів успішності та вживання заходів для підвищення якості навчання і покращення навчальної дисципліни здобувачів вищої освіти; </w:t>
      </w:r>
    </w:p>
    <w:p w:rsidR="007D46B7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46B7">
        <w:rPr>
          <w:rFonts w:ascii="Times New Roman" w:hAnsi="Times New Roman" w:cs="Times New Roman"/>
          <w:sz w:val="28"/>
          <w:szCs w:val="28"/>
          <w:lang w:val="uk-UA"/>
        </w:rPr>
        <w:t xml:space="preserve">– організація проведення заліків, екзаменів здобувачів вищої освіти, участь у проведенні ректорського контролю знань; </w:t>
      </w:r>
    </w:p>
    <w:p w:rsidR="007D46B7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46B7">
        <w:rPr>
          <w:rFonts w:ascii="Times New Roman" w:hAnsi="Times New Roman" w:cs="Times New Roman"/>
          <w:sz w:val="28"/>
          <w:szCs w:val="28"/>
          <w:lang w:val="uk-UA"/>
        </w:rPr>
        <w:t xml:space="preserve">– контроль і аналіз стану навчальної та трудової дисципліни, контроль за відвідуванням навчальних занять студентами; </w:t>
      </w:r>
    </w:p>
    <w:p w:rsidR="007D46B7" w:rsidRPr="007D46B7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46B7">
        <w:rPr>
          <w:rFonts w:ascii="Times New Roman" w:hAnsi="Times New Roman" w:cs="Times New Roman"/>
          <w:sz w:val="28"/>
          <w:szCs w:val="28"/>
          <w:lang w:val="uk-UA"/>
        </w:rPr>
        <w:t xml:space="preserve">– контроль за дотриманням трудової дисципліни викладачами; </w:t>
      </w:r>
    </w:p>
    <w:p w:rsidR="007D46B7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46B7">
        <w:rPr>
          <w:rFonts w:ascii="Times New Roman" w:hAnsi="Times New Roman" w:cs="Times New Roman"/>
          <w:sz w:val="28"/>
          <w:szCs w:val="28"/>
          <w:lang w:val="uk-UA"/>
        </w:rPr>
        <w:t xml:space="preserve">– організація та контроль обліку і звітності з питань успішності та якості навчання здобувачів вищої освіти; </w:t>
      </w:r>
    </w:p>
    <w:p w:rsidR="007D46B7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46B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– внесення пропозицій адміністрації </w:t>
      </w:r>
      <w:r w:rsidR="007D46B7">
        <w:rPr>
          <w:rFonts w:ascii="Times New Roman" w:hAnsi="Times New Roman" w:cs="Times New Roman"/>
          <w:sz w:val="28"/>
          <w:szCs w:val="28"/>
          <w:lang w:val="uk-UA"/>
        </w:rPr>
        <w:t>Академії</w:t>
      </w:r>
      <w:r w:rsidRPr="007D46B7">
        <w:rPr>
          <w:rFonts w:ascii="Times New Roman" w:hAnsi="Times New Roman" w:cs="Times New Roman"/>
          <w:sz w:val="28"/>
          <w:szCs w:val="28"/>
          <w:lang w:val="uk-UA"/>
        </w:rPr>
        <w:t xml:space="preserve"> про переведення здобувачів вищої освіти на наступний курс, відрахування або поновлення, про надання академічних відпусток, допуску здобувачів вищої освіти до атестації екзаменаційними комісіями, складання атестаційних екзаменів, захисту кваліфікаційних робіт; </w:t>
      </w:r>
    </w:p>
    <w:p w:rsidR="007D46B7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46B7">
        <w:rPr>
          <w:rFonts w:ascii="Times New Roman" w:hAnsi="Times New Roman" w:cs="Times New Roman"/>
          <w:sz w:val="28"/>
          <w:szCs w:val="28"/>
          <w:lang w:val="uk-UA"/>
        </w:rPr>
        <w:t xml:space="preserve">– організація вивчення регіонального ринку праці освітніх послуг за спеціальностями факультету та розроблення пропозицій щодо оптимізації освітніх програм; </w:t>
      </w:r>
    </w:p>
    <w:p w:rsidR="007D46B7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46B7">
        <w:rPr>
          <w:rFonts w:ascii="Times New Roman" w:hAnsi="Times New Roman" w:cs="Times New Roman"/>
          <w:sz w:val="28"/>
          <w:szCs w:val="28"/>
          <w:lang w:val="uk-UA"/>
        </w:rPr>
        <w:t xml:space="preserve">– участь в організації та проведенні вступної кампанії; </w:t>
      </w:r>
    </w:p>
    <w:p w:rsidR="007D46B7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46B7">
        <w:rPr>
          <w:rFonts w:ascii="Times New Roman" w:hAnsi="Times New Roman" w:cs="Times New Roman"/>
          <w:sz w:val="28"/>
          <w:szCs w:val="28"/>
          <w:lang w:val="uk-UA"/>
        </w:rPr>
        <w:t xml:space="preserve">– впровадження і вдосконалення системи забезпечення якості освітньої діяльності та якості вищої освіти (система внутрішнього забезпечення якості). </w:t>
      </w:r>
    </w:p>
    <w:p w:rsidR="007D46B7" w:rsidRDefault="000E7F0F" w:rsidP="005B24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F0F">
        <w:rPr>
          <w:rFonts w:ascii="Times New Roman" w:hAnsi="Times New Roman" w:cs="Times New Roman"/>
          <w:sz w:val="28"/>
          <w:szCs w:val="28"/>
        </w:rPr>
        <w:t xml:space="preserve">2.3.2. Методична робота –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r w:rsidR="007D46B7">
        <w:rPr>
          <w:rFonts w:ascii="Times New Roman" w:hAnsi="Times New Roman" w:cs="Times New Roman"/>
          <w:sz w:val="28"/>
          <w:szCs w:val="28"/>
          <w:lang w:val="uk-UA"/>
        </w:rPr>
        <w:t>освітнього процесу</w:t>
      </w:r>
      <w:r w:rsidRPr="000E7F0F">
        <w:rPr>
          <w:rFonts w:ascii="Times New Roman" w:hAnsi="Times New Roman" w:cs="Times New Roman"/>
          <w:sz w:val="28"/>
          <w:szCs w:val="28"/>
        </w:rPr>
        <w:t xml:space="preserve"> з</w:t>
      </w:r>
      <w:r w:rsidR="00037165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037165">
        <w:rPr>
          <w:rFonts w:ascii="Times New Roman" w:hAnsi="Times New Roman" w:cs="Times New Roman"/>
          <w:sz w:val="28"/>
          <w:szCs w:val="28"/>
        </w:rPr>
        <w:t>ліцензованими</w:t>
      </w:r>
      <w:proofErr w:type="spellEnd"/>
      <w:r w:rsidR="0003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65">
        <w:rPr>
          <w:rFonts w:ascii="Times New Roman" w:hAnsi="Times New Roman" w:cs="Times New Roman"/>
          <w:sz w:val="28"/>
          <w:szCs w:val="28"/>
        </w:rPr>
        <w:t>спеціальностями</w:t>
      </w:r>
      <w:proofErr w:type="spellEnd"/>
      <w:r w:rsidR="000562EE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03716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6B7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F0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узгодження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(</w:t>
      </w:r>
      <w:r w:rsidRPr="007D46B7">
        <w:rPr>
          <w:rFonts w:ascii="Times New Roman" w:hAnsi="Times New Roman" w:cs="Times New Roman"/>
          <w:sz w:val="28"/>
          <w:szCs w:val="28"/>
          <w:lang w:val="uk-UA"/>
        </w:rPr>
        <w:t>робочих</w:t>
      </w:r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r w:rsidRPr="007D46B7">
        <w:rPr>
          <w:rFonts w:ascii="Times New Roman" w:hAnsi="Times New Roman" w:cs="Times New Roman"/>
          <w:sz w:val="28"/>
          <w:szCs w:val="28"/>
          <w:lang w:val="uk-UA"/>
        </w:rPr>
        <w:t>навчальних</w:t>
      </w:r>
      <w:r w:rsidRPr="000E7F0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спеціальностями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закріпленими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за кафедрами факультету; </w:t>
      </w:r>
    </w:p>
    <w:p w:rsidR="007D46B7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46B7">
        <w:rPr>
          <w:rFonts w:ascii="Times New Roman" w:hAnsi="Times New Roman" w:cs="Times New Roman"/>
          <w:sz w:val="28"/>
          <w:szCs w:val="28"/>
          <w:lang w:val="uk-UA"/>
        </w:rPr>
        <w:t xml:space="preserve">– організація розроблення робочих програм, </w:t>
      </w:r>
      <w:proofErr w:type="spellStart"/>
      <w:r w:rsidRPr="007D46B7">
        <w:rPr>
          <w:rFonts w:ascii="Times New Roman" w:hAnsi="Times New Roman" w:cs="Times New Roman"/>
          <w:sz w:val="28"/>
          <w:szCs w:val="28"/>
          <w:lang w:val="uk-UA"/>
        </w:rPr>
        <w:t>силабусів</w:t>
      </w:r>
      <w:proofErr w:type="spellEnd"/>
      <w:r w:rsidRPr="007D46B7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навчальних дисциплін, закріплених за кафедрами факультету, програм практик; </w:t>
      </w:r>
    </w:p>
    <w:p w:rsidR="007D46B7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46B7">
        <w:rPr>
          <w:rFonts w:ascii="Times New Roman" w:hAnsi="Times New Roman" w:cs="Times New Roman"/>
          <w:sz w:val="28"/>
          <w:szCs w:val="28"/>
          <w:lang w:val="uk-UA"/>
        </w:rPr>
        <w:t xml:space="preserve">– організація розроблення кафедрами факультету перспективних і поточних планів; </w:t>
      </w:r>
    </w:p>
    <w:p w:rsidR="007D46B7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46B7">
        <w:rPr>
          <w:rFonts w:ascii="Times New Roman" w:hAnsi="Times New Roman" w:cs="Times New Roman"/>
          <w:sz w:val="28"/>
          <w:szCs w:val="28"/>
          <w:lang w:val="uk-UA"/>
        </w:rPr>
        <w:t xml:space="preserve">– забезпечення впровадження прогресивних методів, новітніх </w:t>
      </w:r>
      <w:proofErr w:type="spellStart"/>
      <w:r w:rsidRPr="007D46B7">
        <w:rPr>
          <w:rFonts w:ascii="Times New Roman" w:hAnsi="Times New Roman" w:cs="Times New Roman"/>
          <w:sz w:val="28"/>
          <w:szCs w:val="28"/>
          <w:lang w:val="uk-UA"/>
        </w:rPr>
        <w:t>методик</w:t>
      </w:r>
      <w:proofErr w:type="spellEnd"/>
      <w:r w:rsidRPr="007D46B7">
        <w:rPr>
          <w:rFonts w:ascii="Times New Roman" w:hAnsi="Times New Roman" w:cs="Times New Roman"/>
          <w:sz w:val="28"/>
          <w:szCs w:val="28"/>
          <w:lang w:val="uk-UA"/>
        </w:rPr>
        <w:t xml:space="preserve">, сучасних інформаційних та інноваційних технологій навчання; </w:t>
      </w:r>
    </w:p>
    <w:p w:rsidR="007D46B7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46B7">
        <w:rPr>
          <w:rFonts w:ascii="Times New Roman" w:hAnsi="Times New Roman" w:cs="Times New Roman"/>
          <w:sz w:val="28"/>
          <w:szCs w:val="28"/>
          <w:lang w:val="uk-UA"/>
        </w:rPr>
        <w:t>– координація науково-методичного й інформаційного забезпечення освітнього процесу та програм підготовки обов’язковою</w:t>
      </w:r>
      <w:r w:rsidR="007D46B7">
        <w:rPr>
          <w:rFonts w:ascii="Times New Roman" w:hAnsi="Times New Roman" w:cs="Times New Roman"/>
          <w:sz w:val="28"/>
          <w:szCs w:val="28"/>
          <w:lang w:val="uk-UA"/>
        </w:rPr>
        <w:t xml:space="preserve"> та додатковою навчальною і на</w:t>
      </w:r>
      <w:r w:rsidRPr="007D46B7">
        <w:rPr>
          <w:rFonts w:ascii="Times New Roman" w:hAnsi="Times New Roman" w:cs="Times New Roman"/>
          <w:sz w:val="28"/>
          <w:szCs w:val="28"/>
          <w:lang w:val="uk-UA"/>
        </w:rPr>
        <w:t xml:space="preserve">вчально-методичною літературою, контроль за ним; </w:t>
      </w:r>
    </w:p>
    <w:p w:rsidR="007D46B7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46B7">
        <w:rPr>
          <w:rFonts w:ascii="Times New Roman" w:hAnsi="Times New Roman" w:cs="Times New Roman"/>
          <w:sz w:val="28"/>
          <w:szCs w:val="28"/>
          <w:lang w:val="uk-UA"/>
        </w:rPr>
        <w:t xml:space="preserve">– загальне керівництво підготовкою монографій, підручників, навчальних посібників, інших навчально-методичних матеріалів, засобів навчання та навчального обладнання дисциплін кафедр, підпорядкованих факультету; </w:t>
      </w:r>
    </w:p>
    <w:p w:rsidR="007D46B7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46B7">
        <w:rPr>
          <w:rFonts w:ascii="Times New Roman" w:hAnsi="Times New Roman" w:cs="Times New Roman"/>
          <w:sz w:val="28"/>
          <w:szCs w:val="28"/>
          <w:lang w:val="uk-UA"/>
        </w:rPr>
        <w:t xml:space="preserve">– організація розроблення та застосування засобів діагностики змісту і якості навчання (банк тестових завдань, завдання для модульних контрольних робіт, екзаменаційні білети тощо) і систем оцінювання рівня знань; </w:t>
      </w:r>
    </w:p>
    <w:p w:rsidR="007D46B7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46B7">
        <w:rPr>
          <w:rFonts w:ascii="Times New Roman" w:hAnsi="Times New Roman" w:cs="Times New Roman"/>
          <w:sz w:val="28"/>
          <w:szCs w:val="28"/>
          <w:lang w:val="uk-UA"/>
        </w:rPr>
        <w:t xml:space="preserve">– інтенсифікація процесу навчання, впровадження в освітній процес новітніх інформаційних технологій; </w:t>
      </w:r>
    </w:p>
    <w:p w:rsidR="007D46B7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46B7">
        <w:rPr>
          <w:rFonts w:ascii="Times New Roman" w:hAnsi="Times New Roman" w:cs="Times New Roman"/>
          <w:sz w:val="28"/>
          <w:szCs w:val="28"/>
          <w:lang w:val="uk-UA"/>
        </w:rPr>
        <w:t>– планування заходів щодо підвищення педагогічної майстерності науково</w:t>
      </w:r>
      <w:r w:rsidR="00A76FD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D46B7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педагогічних працівників. </w:t>
      </w:r>
    </w:p>
    <w:p w:rsidR="00557962" w:rsidRPr="00037165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46B7">
        <w:rPr>
          <w:rFonts w:ascii="Times New Roman" w:hAnsi="Times New Roman" w:cs="Times New Roman"/>
          <w:sz w:val="28"/>
          <w:szCs w:val="28"/>
          <w:lang w:val="uk-UA"/>
        </w:rPr>
        <w:lastRenderedPageBreak/>
        <w:t>2.3.</w:t>
      </w:r>
      <w:r w:rsidR="009D68B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D46B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Організаційна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робота –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комплектування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штату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науково-педагогічних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навчальн</w:t>
      </w:r>
      <w:r w:rsidR="00037165">
        <w:rPr>
          <w:rFonts w:ascii="Times New Roman" w:hAnsi="Times New Roman" w:cs="Times New Roman"/>
          <w:sz w:val="28"/>
          <w:szCs w:val="28"/>
        </w:rPr>
        <w:t>о-допоміжного</w:t>
      </w:r>
      <w:proofErr w:type="spellEnd"/>
      <w:r w:rsidR="00037165">
        <w:rPr>
          <w:rFonts w:ascii="Times New Roman" w:hAnsi="Times New Roman" w:cs="Times New Roman"/>
          <w:sz w:val="28"/>
          <w:szCs w:val="28"/>
        </w:rPr>
        <w:t xml:space="preserve"> персоналу кафедр</w:t>
      </w:r>
      <w:r w:rsidR="000562EE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03716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5796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– організація видачі дипломів, додатків до них, підготовка відповідної документації; </w:t>
      </w:r>
    </w:p>
    <w:p w:rsidR="0055796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– організація та видача студентських квитків та індивідуальних навчальних планів студентів; </w:t>
      </w:r>
    </w:p>
    <w:p w:rsidR="00A76FDF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– підготовка й подання матеріалів до статистичних звітів та звітів про роботу </w:t>
      </w:r>
      <w:r w:rsidR="009D68BE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акультету; </w:t>
      </w:r>
    </w:p>
    <w:p w:rsidR="0055796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– контроль за стажуванням та підвищенням кваліфікації науково-педагогічних працівників кафедр </w:t>
      </w:r>
      <w:r w:rsidR="009D68BE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акультету; </w:t>
      </w:r>
    </w:p>
    <w:p w:rsidR="0055796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962">
        <w:rPr>
          <w:rFonts w:ascii="Times New Roman" w:hAnsi="Times New Roman" w:cs="Times New Roman"/>
          <w:sz w:val="28"/>
          <w:szCs w:val="28"/>
          <w:lang w:val="uk-UA"/>
        </w:rPr>
        <w:t>– проведення організаційної та індивідуальної роботи з науково</w:t>
      </w:r>
      <w:r w:rsidR="0055796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педагогічними працівниками, здобувачами вищої освіти, </w:t>
      </w:r>
      <w:r w:rsidR="009D68BE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A76FDF">
        <w:rPr>
          <w:rFonts w:ascii="Times New Roman" w:hAnsi="Times New Roman" w:cs="Times New Roman"/>
          <w:sz w:val="28"/>
          <w:szCs w:val="28"/>
          <w:lang w:val="uk-UA"/>
        </w:rPr>
        <w:t>акультету/Академії</w:t>
      </w:r>
      <w:r w:rsidRPr="00557962">
        <w:rPr>
          <w:rFonts w:ascii="Times New Roman" w:hAnsi="Times New Roman" w:cs="Times New Roman"/>
          <w:sz w:val="28"/>
          <w:szCs w:val="28"/>
          <w:lang w:val="uk-UA"/>
        </w:rPr>
        <w:t>, спрямованої на їх активну участь в освітньому процесі, розвиток професійної культури, дотримання етичних</w:t>
      </w:r>
      <w:r w:rsidR="00557962">
        <w:rPr>
          <w:rFonts w:ascii="Times New Roman" w:hAnsi="Times New Roman" w:cs="Times New Roman"/>
          <w:sz w:val="28"/>
          <w:szCs w:val="28"/>
          <w:lang w:val="uk-UA"/>
        </w:rPr>
        <w:t xml:space="preserve"> норм, правил внутрішнього роз</w:t>
      </w: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порядку </w:t>
      </w:r>
      <w:r w:rsidR="00557962">
        <w:rPr>
          <w:rFonts w:ascii="Times New Roman" w:hAnsi="Times New Roman" w:cs="Times New Roman"/>
          <w:sz w:val="28"/>
          <w:szCs w:val="28"/>
          <w:lang w:val="uk-UA"/>
        </w:rPr>
        <w:t>Академії</w:t>
      </w: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, забезпечення атмосфери вимогливості, доброзичливості та взаємної поваги у стосунках між працівниками, викладачами і здобувачами вищої освіти </w:t>
      </w:r>
      <w:r w:rsidR="009D68BE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акультету; </w:t>
      </w:r>
    </w:p>
    <w:p w:rsidR="0055796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– організація співпраці з кафедрами, які викладають навчальні дисципліни і забезпечують освітній процес на </w:t>
      </w:r>
      <w:r w:rsidR="009D68BE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акультеті; </w:t>
      </w:r>
    </w:p>
    <w:p w:rsidR="0055796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– організація заходів щодо профорієнтації та залучення осіб на навчання за освітньо-професійними програмами кафедр, які є у складі </w:t>
      </w:r>
      <w:r w:rsidR="009D68BE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акультету; </w:t>
      </w:r>
    </w:p>
    <w:p w:rsidR="00A76FDF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– сприяння працевлаштуванню випускників; </w:t>
      </w:r>
    </w:p>
    <w:p w:rsidR="0055796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– організація підготовки ліцензійних та акредитаційних справ за спеціальностями (освітніми програмами); </w:t>
      </w:r>
    </w:p>
    <w:p w:rsidR="0055796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– організація і супроводження веб-сайту факультету; </w:t>
      </w:r>
    </w:p>
    <w:p w:rsidR="0055796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– висвітлення результатів діяльності факультету на інформаційних стендах і у засобах масової інформації; </w:t>
      </w:r>
    </w:p>
    <w:p w:rsidR="00A76FDF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962">
        <w:rPr>
          <w:rFonts w:ascii="Times New Roman" w:hAnsi="Times New Roman" w:cs="Times New Roman"/>
          <w:sz w:val="28"/>
          <w:szCs w:val="28"/>
          <w:lang w:val="uk-UA"/>
        </w:rPr>
        <w:t>– визначення разом із громадськими органами самоврядування факультету рейтингів кафедр та їх на</w:t>
      </w:r>
      <w:r w:rsidR="00A76FDF">
        <w:rPr>
          <w:rFonts w:ascii="Times New Roman" w:hAnsi="Times New Roman" w:cs="Times New Roman"/>
          <w:sz w:val="28"/>
          <w:szCs w:val="28"/>
          <w:lang w:val="uk-UA"/>
        </w:rPr>
        <w:t>уково-педагогічних працівників;</w:t>
      </w:r>
    </w:p>
    <w:p w:rsidR="0055796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– проведення заходів із безпеки життя і здоров'я студентів та співробітників при проведенні навчальних занять та </w:t>
      </w:r>
      <w:proofErr w:type="spellStart"/>
      <w:r w:rsidRPr="00557962">
        <w:rPr>
          <w:rFonts w:ascii="Times New Roman" w:hAnsi="Times New Roman" w:cs="Times New Roman"/>
          <w:sz w:val="28"/>
          <w:szCs w:val="28"/>
          <w:lang w:val="uk-UA"/>
        </w:rPr>
        <w:t>позааудиторної</w:t>
      </w:r>
      <w:proofErr w:type="spellEnd"/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 роботи; </w:t>
      </w:r>
    </w:p>
    <w:p w:rsidR="00557962" w:rsidRPr="00037165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962">
        <w:rPr>
          <w:rFonts w:ascii="Times New Roman" w:hAnsi="Times New Roman" w:cs="Times New Roman"/>
          <w:sz w:val="28"/>
          <w:szCs w:val="28"/>
          <w:lang w:val="uk-UA"/>
        </w:rPr>
        <w:t>2.3.</w:t>
      </w:r>
      <w:r w:rsidR="009D68B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Виховна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робота –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комплексу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дусі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патріотизму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поваги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ро</w:t>
      </w:r>
      <w:r w:rsidR="00037165">
        <w:rPr>
          <w:rFonts w:ascii="Times New Roman" w:hAnsi="Times New Roman" w:cs="Times New Roman"/>
          <w:sz w:val="28"/>
          <w:szCs w:val="28"/>
        </w:rPr>
        <w:t>звитку</w:t>
      </w:r>
      <w:proofErr w:type="spellEnd"/>
      <w:r w:rsidR="0003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65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="0003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165">
        <w:rPr>
          <w:rFonts w:ascii="Times New Roman" w:hAnsi="Times New Roman" w:cs="Times New Roman"/>
          <w:sz w:val="28"/>
          <w:szCs w:val="28"/>
        </w:rPr>
        <w:t>державності</w:t>
      </w:r>
      <w:proofErr w:type="spellEnd"/>
      <w:r w:rsidR="000562EE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03716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5796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F0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факультеті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5796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96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– організація разом із органами студентського самоврядування виховної роботи серед здобувачів вищої освіти; </w:t>
      </w:r>
    </w:p>
    <w:p w:rsidR="0055796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– призначення за поданням кафедр кураторів академічних груп, організація їх роботи та контроль за нею; </w:t>
      </w:r>
    </w:p>
    <w:p w:rsidR="0055796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– розроблення і проведення заходів щодо впровадження у студентське середовище здорового способу життя разом з органами студентського самоврядування; </w:t>
      </w:r>
    </w:p>
    <w:p w:rsidR="0055796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962">
        <w:rPr>
          <w:rFonts w:ascii="Times New Roman" w:hAnsi="Times New Roman" w:cs="Times New Roman"/>
          <w:sz w:val="28"/>
          <w:szCs w:val="28"/>
          <w:lang w:val="uk-UA"/>
        </w:rPr>
        <w:t>– проведення заходів щодо під</w:t>
      </w:r>
      <w:r w:rsidR="00557962">
        <w:rPr>
          <w:rFonts w:ascii="Times New Roman" w:hAnsi="Times New Roman" w:cs="Times New Roman"/>
          <w:sz w:val="28"/>
          <w:szCs w:val="28"/>
          <w:lang w:val="uk-UA"/>
        </w:rPr>
        <w:t>вищення духовного та культурно-</w:t>
      </w: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освітнього рівня студентської молоді, сприяння розвитку художньої самодіяльності на факультеті; </w:t>
      </w:r>
    </w:p>
    <w:p w:rsidR="0055796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– проведення заходів щодо дотримання здобувачами вищої освіти законодавства України, академічної доброчесності, морально-етичних норм поведінки як в </w:t>
      </w:r>
      <w:r w:rsidR="00557962">
        <w:rPr>
          <w:rFonts w:ascii="Times New Roman" w:hAnsi="Times New Roman" w:cs="Times New Roman"/>
          <w:sz w:val="28"/>
          <w:szCs w:val="28"/>
          <w:lang w:val="uk-UA"/>
        </w:rPr>
        <w:t>Академії</w:t>
      </w: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, так і за його межами, дбайливого ставлення до майна </w:t>
      </w:r>
      <w:r w:rsidR="00557962">
        <w:rPr>
          <w:rFonts w:ascii="Times New Roman" w:hAnsi="Times New Roman" w:cs="Times New Roman"/>
          <w:sz w:val="28"/>
          <w:szCs w:val="28"/>
          <w:lang w:val="uk-UA"/>
        </w:rPr>
        <w:t>Академії</w:t>
      </w: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55796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– аналіз надзвичайних випадків, порушень трудової дисципліни і громадського порядку та здійснення їх профілактики в межах чинного законодавства; </w:t>
      </w:r>
    </w:p>
    <w:p w:rsidR="0055796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– планування та організація патріотично-виховної роботи серед здобувачів вищої освіти і співробітників факультету; </w:t>
      </w:r>
    </w:p>
    <w:p w:rsidR="0055796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962">
        <w:rPr>
          <w:rFonts w:ascii="Times New Roman" w:hAnsi="Times New Roman" w:cs="Times New Roman"/>
          <w:sz w:val="28"/>
          <w:szCs w:val="28"/>
          <w:lang w:val="uk-UA"/>
        </w:rPr>
        <w:t>– організація забезпечення участі здобувачів вищої</w:t>
      </w:r>
      <w:r w:rsidR="00F779BD">
        <w:rPr>
          <w:rFonts w:ascii="Times New Roman" w:hAnsi="Times New Roman" w:cs="Times New Roman"/>
          <w:sz w:val="28"/>
          <w:szCs w:val="28"/>
          <w:lang w:val="uk-UA"/>
        </w:rPr>
        <w:t xml:space="preserve"> освіти факультету в загально-</w:t>
      </w:r>
      <w:r w:rsidR="00A76FDF">
        <w:rPr>
          <w:rFonts w:ascii="Times New Roman" w:hAnsi="Times New Roman" w:cs="Times New Roman"/>
          <w:sz w:val="28"/>
          <w:szCs w:val="28"/>
          <w:lang w:val="uk-UA"/>
        </w:rPr>
        <w:t>академічн</w:t>
      </w:r>
      <w:r w:rsidR="005A27B2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 культурно-масових та спортивних заходах; </w:t>
      </w:r>
    </w:p>
    <w:p w:rsidR="0055796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– організація контролю, обліку і звітності з виховної роботи. </w:t>
      </w:r>
    </w:p>
    <w:p w:rsidR="0055796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F0F">
        <w:rPr>
          <w:rFonts w:ascii="Times New Roman" w:hAnsi="Times New Roman" w:cs="Times New Roman"/>
          <w:sz w:val="28"/>
          <w:szCs w:val="28"/>
        </w:rPr>
        <w:t>2.3.</w:t>
      </w:r>
      <w:r w:rsidR="0003716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E7F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Міжнародна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5796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F0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співробітництва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і партнерства </w:t>
      </w:r>
      <w:proofErr w:type="gramStart"/>
      <w:r w:rsidRPr="000E7F0F">
        <w:rPr>
          <w:rFonts w:ascii="Times New Roman" w:hAnsi="Times New Roman" w:cs="Times New Roman"/>
          <w:sz w:val="28"/>
          <w:szCs w:val="28"/>
        </w:rPr>
        <w:t>у межах</w:t>
      </w:r>
      <w:proofErr w:type="gram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наданих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юридичними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особами на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підста</w:t>
      </w:r>
      <w:r w:rsidR="005A27B2">
        <w:rPr>
          <w:rFonts w:ascii="Times New Roman" w:hAnsi="Times New Roman" w:cs="Times New Roman"/>
          <w:sz w:val="28"/>
          <w:szCs w:val="28"/>
        </w:rPr>
        <w:t>ві</w:t>
      </w:r>
      <w:proofErr w:type="spellEnd"/>
      <w:r w:rsidR="005A2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7B2">
        <w:rPr>
          <w:rFonts w:ascii="Times New Roman" w:hAnsi="Times New Roman" w:cs="Times New Roman"/>
          <w:sz w:val="28"/>
          <w:szCs w:val="28"/>
        </w:rPr>
        <w:t>угод</w:t>
      </w:r>
      <w:proofErr w:type="spellEnd"/>
      <w:r w:rsidR="005A2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27B2">
        <w:rPr>
          <w:rFonts w:ascii="Times New Roman" w:hAnsi="Times New Roman" w:cs="Times New Roman"/>
          <w:sz w:val="28"/>
          <w:szCs w:val="28"/>
        </w:rPr>
        <w:t>укладених</w:t>
      </w:r>
      <w:proofErr w:type="spellEnd"/>
      <w:r w:rsidR="005A27B2">
        <w:rPr>
          <w:rFonts w:ascii="Times New Roman" w:hAnsi="Times New Roman" w:cs="Times New Roman"/>
          <w:sz w:val="28"/>
          <w:szCs w:val="28"/>
        </w:rPr>
        <w:t xml:space="preserve"> </w:t>
      </w:r>
      <w:r w:rsidR="00F779BD">
        <w:rPr>
          <w:rFonts w:ascii="Times New Roman" w:hAnsi="Times New Roman" w:cs="Times New Roman"/>
          <w:sz w:val="28"/>
          <w:szCs w:val="28"/>
          <w:lang w:val="uk-UA"/>
        </w:rPr>
        <w:t>Академією</w:t>
      </w:r>
      <w:r w:rsidRPr="000E7F0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5796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F0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профілем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кафедр факультету та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освітньому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>;</w:t>
      </w:r>
    </w:p>
    <w:p w:rsidR="0055796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F0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презентація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міжнародному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веб-сайту факультету; </w:t>
      </w:r>
    </w:p>
    <w:p w:rsidR="0055796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F0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та участь у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конференціях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семінарах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, конкурсах,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виставках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5796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F0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та контроль за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розвитком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співробітництва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кафедр факультету. </w:t>
      </w:r>
    </w:p>
    <w:p w:rsidR="00701A4B" w:rsidRDefault="00701A4B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962" w:rsidRPr="00701A4B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1A4B">
        <w:rPr>
          <w:rFonts w:ascii="Times New Roman" w:hAnsi="Times New Roman" w:cs="Times New Roman"/>
          <w:b/>
          <w:sz w:val="28"/>
          <w:szCs w:val="28"/>
        </w:rPr>
        <w:t xml:space="preserve">3. СТРУКТУРА ТА ОРГАНИ УПРАВЛІННЯ ФАКУЛЬТЕТОМ </w:t>
      </w:r>
    </w:p>
    <w:p w:rsidR="0055796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F0F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факультетом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до чинного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, Статуту </w:t>
      </w:r>
      <w:r w:rsidR="00557962">
        <w:rPr>
          <w:rFonts w:ascii="Times New Roman" w:hAnsi="Times New Roman" w:cs="Times New Roman"/>
          <w:sz w:val="28"/>
          <w:szCs w:val="28"/>
          <w:lang w:val="uk-UA"/>
        </w:rPr>
        <w:t>Академії</w:t>
      </w:r>
      <w:r w:rsidRPr="000E7F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796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F0F">
        <w:rPr>
          <w:rFonts w:ascii="Times New Roman" w:hAnsi="Times New Roman" w:cs="Times New Roman"/>
          <w:sz w:val="28"/>
          <w:szCs w:val="28"/>
        </w:rPr>
        <w:lastRenderedPageBreak/>
        <w:t xml:space="preserve">3.2. Факультет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з кафедр,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кабінетів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лабораторі</w:t>
      </w:r>
      <w:proofErr w:type="spellEnd"/>
      <w:r w:rsidR="0055796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0E7F0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структурних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, деканату. </w:t>
      </w:r>
    </w:p>
    <w:p w:rsidR="0055796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F0F">
        <w:rPr>
          <w:rFonts w:ascii="Times New Roman" w:hAnsi="Times New Roman" w:cs="Times New Roman"/>
          <w:sz w:val="28"/>
          <w:szCs w:val="28"/>
        </w:rPr>
        <w:t xml:space="preserve">3.3.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Колегіальним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органом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r w:rsidR="00FE541E">
        <w:rPr>
          <w:rFonts w:ascii="Times New Roman" w:hAnsi="Times New Roman" w:cs="Times New Roman"/>
          <w:sz w:val="28"/>
          <w:szCs w:val="28"/>
          <w:lang w:val="uk-UA"/>
        </w:rPr>
        <w:t>Ф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акультету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Вчена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рада факультету, склад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формується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до Статуту </w:t>
      </w:r>
      <w:r w:rsidR="00557962">
        <w:rPr>
          <w:rFonts w:ascii="Times New Roman" w:hAnsi="Times New Roman" w:cs="Times New Roman"/>
          <w:sz w:val="28"/>
          <w:szCs w:val="28"/>
          <w:lang w:val="uk-UA"/>
        </w:rPr>
        <w:t>Академії</w:t>
      </w:r>
      <w:r w:rsidRPr="000E7F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Вчену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раду </w:t>
      </w:r>
      <w:r w:rsidR="00F779BD">
        <w:rPr>
          <w:rFonts w:ascii="Times New Roman" w:hAnsi="Times New Roman" w:cs="Times New Roman"/>
          <w:sz w:val="28"/>
          <w:szCs w:val="28"/>
          <w:lang w:val="uk-UA"/>
        </w:rPr>
        <w:t>Ф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акультету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затверджується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наказом ректора </w:t>
      </w:r>
      <w:r w:rsidR="00557962">
        <w:rPr>
          <w:rFonts w:ascii="Times New Roman" w:hAnsi="Times New Roman" w:cs="Times New Roman"/>
          <w:sz w:val="28"/>
          <w:szCs w:val="28"/>
          <w:lang w:val="uk-UA"/>
        </w:rPr>
        <w:t>Академії</w:t>
      </w:r>
      <w:r w:rsidRPr="000E7F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Очолює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Вчену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раду </w:t>
      </w:r>
      <w:r w:rsidR="00F779BD">
        <w:rPr>
          <w:rFonts w:ascii="Times New Roman" w:hAnsi="Times New Roman" w:cs="Times New Roman"/>
          <w:sz w:val="28"/>
          <w:szCs w:val="28"/>
          <w:lang w:val="uk-UA"/>
        </w:rPr>
        <w:t>Ф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акультету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голова – декан </w:t>
      </w:r>
      <w:r w:rsidR="00F779BD">
        <w:rPr>
          <w:rFonts w:ascii="Times New Roman" w:hAnsi="Times New Roman" w:cs="Times New Roman"/>
          <w:sz w:val="28"/>
          <w:szCs w:val="28"/>
          <w:lang w:val="uk-UA"/>
        </w:rPr>
        <w:t>Ф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акультету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796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3.4. Безпосереднє керівництво діяльністю факультету здійснює декан. </w:t>
      </w:r>
      <w:r w:rsidRPr="000E7F0F">
        <w:rPr>
          <w:rFonts w:ascii="Times New Roman" w:hAnsi="Times New Roman" w:cs="Times New Roman"/>
          <w:sz w:val="28"/>
          <w:szCs w:val="28"/>
        </w:rPr>
        <w:t xml:space="preserve">Декан факультету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призначається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7F0F">
        <w:rPr>
          <w:rFonts w:ascii="Times New Roman" w:hAnsi="Times New Roman" w:cs="Times New Roman"/>
          <w:sz w:val="28"/>
          <w:szCs w:val="28"/>
        </w:rPr>
        <w:t>на посаду</w:t>
      </w:r>
      <w:proofErr w:type="gramEnd"/>
      <w:r w:rsidRPr="000E7F0F">
        <w:rPr>
          <w:rFonts w:ascii="Times New Roman" w:hAnsi="Times New Roman" w:cs="Times New Roman"/>
          <w:sz w:val="28"/>
          <w:szCs w:val="28"/>
        </w:rPr>
        <w:t xml:space="preserve"> ректором </w:t>
      </w:r>
      <w:r w:rsidR="00557962">
        <w:rPr>
          <w:rFonts w:ascii="Times New Roman" w:hAnsi="Times New Roman" w:cs="Times New Roman"/>
          <w:sz w:val="28"/>
          <w:szCs w:val="28"/>
          <w:lang w:val="uk-UA"/>
        </w:rPr>
        <w:t>Академії</w:t>
      </w:r>
      <w:r w:rsidRPr="000E7F0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попереднім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обра</w:t>
      </w:r>
      <w:r w:rsidR="006D1C85">
        <w:rPr>
          <w:rFonts w:ascii="Times New Roman" w:hAnsi="Times New Roman" w:cs="Times New Roman"/>
          <w:sz w:val="28"/>
          <w:szCs w:val="28"/>
        </w:rPr>
        <w:t>нням</w:t>
      </w:r>
      <w:proofErr w:type="spellEnd"/>
      <w:r w:rsidR="006D1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C85">
        <w:rPr>
          <w:rFonts w:ascii="Times New Roman" w:hAnsi="Times New Roman" w:cs="Times New Roman"/>
          <w:sz w:val="28"/>
          <w:szCs w:val="28"/>
        </w:rPr>
        <w:t>Вченою</w:t>
      </w:r>
      <w:proofErr w:type="spellEnd"/>
      <w:r w:rsidR="006D1C85">
        <w:rPr>
          <w:rFonts w:ascii="Times New Roman" w:hAnsi="Times New Roman" w:cs="Times New Roman"/>
          <w:sz w:val="28"/>
          <w:szCs w:val="28"/>
        </w:rPr>
        <w:t xml:space="preserve"> радою факультету. З</w:t>
      </w:r>
      <w:r w:rsidRPr="000E7F0F">
        <w:rPr>
          <w:rFonts w:ascii="Times New Roman" w:hAnsi="Times New Roman" w:cs="Times New Roman"/>
          <w:sz w:val="28"/>
          <w:szCs w:val="28"/>
        </w:rPr>
        <w:t xml:space="preserve"> деканом </w:t>
      </w:r>
      <w:r w:rsidR="00FE541E">
        <w:rPr>
          <w:rFonts w:ascii="Times New Roman" w:hAnsi="Times New Roman" w:cs="Times New Roman"/>
          <w:sz w:val="28"/>
          <w:szCs w:val="28"/>
          <w:lang w:val="uk-UA"/>
        </w:rPr>
        <w:t>Ф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акультету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укладається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контракт. Одна і та сама особа не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бути деканом </w:t>
      </w:r>
      <w:r w:rsidR="00FE541E">
        <w:rPr>
          <w:rFonts w:ascii="Times New Roman" w:hAnsi="Times New Roman" w:cs="Times New Roman"/>
          <w:sz w:val="28"/>
          <w:szCs w:val="28"/>
          <w:lang w:val="uk-UA"/>
        </w:rPr>
        <w:t>Ф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акультету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два строки. </w:t>
      </w:r>
    </w:p>
    <w:p w:rsidR="0055796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F0F">
        <w:rPr>
          <w:rFonts w:ascii="Times New Roman" w:hAnsi="Times New Roman" w:cs="Times New Roman"/>
          <w:sz w:val="28"/>
          <w:szCs w:val="28"/>
        </w:rPr>
        <w:t xml:space="preserve">3.5. Декан </w:t>
      </w:r>
      <w:r w:rsidR="00FE541E">
        <w:rPr>
          <w:rFonts w:ascii="Times New Roman" w:hAnsi="Times New Roman" w:cs="Times New Roman"/>
          <w:sz w:val="28"/>
          <w:szCs w:val="28"/>
          <w:lang w:val="uk-UA"/>
        </w:rPr>
        <w:t>Ф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акультету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свою роботу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керівництвом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ректора </w:t>
      </w:r>
      <w:r w:rsidR="00557962">
        <w:rPr>
          <w:rFonts w:ascii="Times New Roman" w:hAnsi="Times New Roman" w:cs="Times New Roman"/>
          <w:sz w:val="28"/>
          <w:szCs w:val="28"/>
          <w:lang w:val="uk-UA"/>
        </w:rPr>
        <w:t>Академії</w:t>
      </w:r>
      <w:r w:rsidRPr="000E7F0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проректорів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напрямами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796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F0F">
        <w:rPr>
          <w:rFonts w:ascii="Times New Roman" w:hAnsi="Times New Roman" w:cs="Times New Roman"/>
          <w:sz w:val="28"/>
          <w:szCs w:val="28"/>
        </w:rPr>
        <w:t xml:space="preserve">3.6. Декан </w:t>
      </w:r>
      <w:r w:rsidR="00F779BD">
        <w:rPr>
          <w:rFonts w:ascii="Times New Roman" w:hAnsi="Times New Roman" w:cs="Times New Roman"/>
          <w:sz w:val="28"/>
          <w:szCs w:val="28"/>
          <w:lang w:val="uk-UA"/>
        </w:rPr>
        <w:t>Ф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акультету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керівництво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навчальною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науковою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, методичною та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виховною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роботою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факультету на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чинного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, Статуту </w:t>
      </w:r>
      <w:r w:rsidR="00557962">
        <w:rPr>
          <w:rFonts w:ascii="Times New Roman" w:hAnsi="Times New Roman" w:cs="Times New Roman"/>
          <w:sz w:val="28"/>
          <w:szCs w:val="28"/>
          <w:lang w:val="uk-UA"/>
        </w:rPr>
        <w:t>Академії</w:t>
      </w:r>
      <w:r w:rsidRPr="000E7F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про </w:t>
      </w:r>
      <w:r w:rsidR="00E63406">
        <w:rPr>
          <w:rFonts w:ascii="Times New Roman" w:hAnsi="Times New Roman" w:cs="Times New Roman"/>
          <w:sz w:val="28"/>
          <w:szCs w:val="28"/>
          <w:lang w:val="uk-UA"/>
        </w:rPr>
        <w:t>Ф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акультет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обов'язків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покладених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ректором </w:t>
      </w:r>
      <w:r w:rsidR="00557962">
        <w:rPr>
          <w:rFonts w:ascii="Times New Roman" w:hAnsi="Times New Roman" w:cs="Times New Roman"/>
          <w:sz w:val="28"/>
          <w:szCs w:val="28"/>
          <w:lang w:val="uk-UA"/>
        </w:rPr>
        <w:t>Академії</w:t>
      </w:r>
      <w:r w:rsidRPr="000E7F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вони не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суперечать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законодавству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, Статуту </w:t>
      </w:r>
      <w:r w:rsidR="00557962">
        <w:rPr>
          <w:rFonts w:ascii="Times New Roman" w:hAnsi="Times New Roman" w:cs="Times New Roman"/>
          <w:sz w:val="28"/>
          <w:szCs w:val="28"/>
          <w:lang w:val="uk-UA"/>
        </w:rPr>
        <w:t>Академії</w:t>
      </w:r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завдають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шкоди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інтересам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r w:rsidR="00557962">
        <w:rPr>
          <w:rFonts w:ascii="Times New Roman" w:hAnsi="Times New Roman" w:cs="Times New Roman"/>
          <w:sz w:val="28"/>
          <w:szCs w:val="28"/>
          <w:lang w:val="uk-UA"/>
        </w:rPr>
        <w:t>Академії</w:t>
      </w:r>
      <w:r w:rsidRPr="000E7F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796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F0F">
        <w:rPr>
          <w:rFonts w:ascii="Times New Roman" w:hAnsi="Times New Roman" w:cs="Times New Roman"/>
          <w:sz w:val="28"/>
          <w:szCs w:val="28"/>
        </w:rPr>
        <w:t>3.</w:t>
      </w:r>
      <w:r w:rsidR="00E6340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E7F0F">
        <w:rPr>
          <w:rFonts w:ascii="Times New Roman" w:hAnsi="Times New Roman" w:cs="Times New Roman"/>
          <w:sz w:val="28"/>
          <w:szCs w:val="28"/>
        </w:rPr>
        <w:t xml:space="preserve">. Декан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видає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стосуються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r w:rsidR="00E63406">
        <w:rPr>
          <w:rFonts w:ascii="Times New Roman" w:hAnsi="Times New Roman" w:cs="Times New Roman"/>
          <w:sz w:val="28"/>
          <w:szCs w:val="28"/>
          <w:lang w:val="uk-UA"/>
        </w:rPr>
        <w:t>Ф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акультету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обов’язковими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всіма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і студентами </w:t>
      </w:r>
      <w:r w:rsidR="00E63406">
        <w:rPr>
          <w:rFonts w:ascii="Times New Roman" w:hAnsi="Times New Roman" w:cs="Times New Roman"/>
          <w:sz w:val="28"/>
          <w:szCs w:val="28"/>
          <w:lang w:val="uk-UA"/>
        </w:rPr>
        <w:t>Ф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акультету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скасовані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ректором </w:t>
      </w:r>
      <w:r w:rsidR="00557962">
        <w:rPr>
          <w:rFonts w:ascii="Times New Roman" w:hAnsi="Times New Roman" w:cs="Times New Roman"/>
          <w:sz w:val="28"/>
          <w:szCs w:val="28"/>
          <w:lang w:val="uk-UA"/>
        </w:rPr>
        <w:t>Академії</w:t>
      </w:r>
      <w:r w:rsidRPr="000E7F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796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962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E6340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. На декана </w:t>
      </w:r>
      <w:r w:rsidR="00E63406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акультету покладаються такі завдання: </w:t>
      </w:r>
    </w:p>
    <w:p w:rsidR="0055796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– безпосереднє керівництво деканатом щодо організації та здійснення навчальної, наукової, методичної, виховної роботи та профорієнтаційної роботи; </w:t>
      </w:r>
    </w:p>
    <w:p w:rsidR="0055796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962">
        <w:rPr>
          <w:rFonts w:ascii="Times New Roman" w:hAnsi="Times New Roman" w:cs="Times New Roman"/>
          <w:sz w:val="28"/>
          <w:szCs w:val="28"/>
          <w:lang w:val="uk-UA"/>
        </w:rPr>
        <w:t>– організація виконання наказів та розпоря</w:t>
      </w:r>
      <w:r w:rsidR="005A27B2">
        <w:rPr>
          <w:rFonts w:ascii="Times New Roman" w:hAnsi="Times New Roman" w:cs="Times New Roman"/>
          <w:sz w:val="28"/>
          <w:szCs w:val="28"/>
          <w:lang w:val="uk-UA"/>
        </w:rPr>
        <w:t xml:space="preserve">джень адміністрації </w:t>
      </w:r>
      <w:r w:rsidR="00E6340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A27B2">
        <w:rPr>
          <w:rFonts w:ascii="Times New Roman" w:hAnsi="Times New Roman" w:cs="Times New Roman"/>
          <w:sz w:val="28"/>
          <w:szCs w:val="28"/>
          <w:lang w:val="uk-UA"/>
        </w:rPr>
        <w:t>кадемії</w:t>
      </w: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 та контроль за їх виконанням; </w:t>
      </w:r>
    </w:p>
    <w:p w:rsidR="0055796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– проведення засідань Вченої ради </w:t>
      </w:r>
      <w:r w:rsidR="00E63406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акультету, контроль за виконанням її рішень; </w:t>
      </w:r>
    </w:p>
    <w:p w:rsidR="0055796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962">
        <w:rPr>
          <w:rFonts w:ascii="Times New Roman" w:hAnsi="Times New Roman" w:cs="Times New Roman"/>
          <w:sz w:val="28"/>
          <w:szCs w:val="28"/>
          <w:lang w:val="uk-UA"/>
        </w:rPr>
        <w:t>– організація підготовки й реалізації навчальних планів та навчальних програм, контроль за їх виконанням викладачами та студентами факультету;</w:t>
      </w:r>
    </w:p>
    <w:p w:rsidR="0055796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 – контроль за виконанням розкладу навчальних занять та екзаменів;</w:t>
      </w:r>
    </w:p>
    <w:p w:rsidR="0055796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 – організацію підготовки акредитаційних справ напрямів підготовки (спеціальностей), за якими здійснюється підготовка фахівців на факультеті</w:t>
      </w:r>
      <w:r w:rsidR="0055796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5796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– формування академічних груп; </w:t>
      </w:r>
    </w:p>
    <w:p w:rsidR="0055796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– здійснення планування й організації навчальної та виробничої практик; </w:t>
      </w:r>
    </w:p>
    <w:p w:rsidR="00E63406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962">
        <w:rPr>
          <w:rFonts w:ascii="Times New Roman" w:hAnsi="Times New Roman" w:cs="Times New Roman"/>
          <w:sz w:val="28"/>
          <w:szCs w:val="28"/>
          <w:lang w:val="uk-UA"/>
        </w:rPr>
        <w:lastRenderedPageBreak/>
        <w:t>– контроль за організацією самостійної роботи студентів;</w:t>
      </w:r>
    </w:p>
    <w:p w:rsidR="0055796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– організація роботи екзаменаційних комісій; </w:t>
      </w:r>
    </w:p>
    <w:p w:rsidR="0055796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– організація виховного процесу на </w:t>
      </w:r>
      <w:r w:rsidR="00E63406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акультеті, контроль за виконанням планів виховної роботи кафедр, кураторів академічних груп; </w:t>
      </w:r>
    </w:p>
    <w:p w:rsidR="0055796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– організація спортивно-оздоровчих заходів; </w:t>
      </w:r>
    </w:p>
    <w:p w:rsidR="0055796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– проведення роботи зі сприяння працевлаштуванню випускників, підтримання </w:t>
      </w:r>
      <w:proofErr w:type="spellStart"/>
      <w:r w:rsidRPr="00557962">
        <w:rPr>
          <w:rFonts w:ascii="Times New Roman" w:hAnsi="Times New Roman" w:cs="Times New Roman"/>
          <w:sz w:val="28"/>
          <w:szCs w:val="28"/>
          <w:lang w:val="uk-UA"/>
        </w:rPr>
        <w:t>зв'язків</w:t>
      </w:r>
      <w:proofErr w:type="spellEnd"/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 із випускниками </w:t>
      </w:r>
      <w:r w:rsidR="00E63406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акультету; </w:t>
      </w:r>
    </w:p>
    <w:p w:rsidR="0055796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– розвиток форм самоврядування серед студентів </w:t>
      </w:r>
      <w:r w:rsidR="00E63406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акультету, зв'язок </w:t>
      </w:r>
      <w:r w:rsidR="00E63406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акультету з громадськими організаціями; </w:t>
      </w:r>
    </w:p>
    <w:p w:rsidR="0055796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– відповідальність за збереження майна </w:t>
      </w:r>
      <w:r w:rsidR="00E63406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акультету, санітарно- технічний стан аудиторій фонду </w:t>
      </w:r>
      <w:r w:rsidR="00E63406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акультету; </w:t>
      </w:r>
    </w:p>
    <w:p w:rsidR="00557962" w:rsidRDefault="005B243A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0E7F0F"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діловодства </w:t>
      </w:r>
      <w:r w:rsidR="00E63406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0E7F0F"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акультету. </w:t>
      </w:r>
    </w:p>
    <w:p w:rsidR="0055796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F0F">
        <w:rPr>
          <w:rFonts w:ascii="Times New Roman" w:hAnsi="Times New Roman" w:cs="Times New Roman"/>
          <w:sz w:val="28"/>
          <w:szCs w:val="28"/>
        </w:rPr>
        <w:t>3.</w:t>
      </w:r>
      <w:r w:rsidR="00E63406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E7F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Покладання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заступників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декана </w:t>
      </w:r>
      <w:r w:rsidR="00E63406">
        <w:rPr>
          <w:rFonts w:ascii="Times New Roman" w:hAnsi="Times New Roman" w:cs="Times New Roman"/>
          <w:sz w:val="28"/>
          <w:szCs w:val="28"/>
          <w:lang w:val="uk-UA"/>
        </w:rPr>
        <w:t>Ф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акультету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здійснюєт</w:t>
      </w:r>
      <w:r w:rsidR="005A27B2">
        <w:rPr>
          <w:rFonts w:ascii="Times New Roman" w:hAnsi="Times New Roman" w:cs="Times New Roman"/>
          <w:sz w:val="28"/>
          <w:szCs w:val="28"/>
        </w:rPr>
        <w:t>ься</w:t>
      </w:r>
      <w:proofErr w:type="spellEnd"/>
      <w:r w:rsidR="005A27B2">
        <w:rPr>
          <w:rFonts w:ascii="Times New Roman" w:hAnsi="Times New Roman" w:cs="Times New Roman"/>
          <w:sz w:val="28"/>
          <w:szCs w:val="28"/>
        </w:rPr>
        <w:t xml:space="preserve"> наказом ректора </w:t>
      </w:r>
      <w:r w:rsidR="005A27B2">
        <w:rPr>
          <w:rFonts w:ascii="Times New Roman" w:hAnsi="Times New Roman" w:cs="Times New Roman"/>
          <w:sz w:val="28"/>
          <w:szCs w:val="28"/>
          <w:lang w:val="uk-UA"/>
        </w:rPr>
        <w:t>Академії</w:t>
      </w:r>
      <w:r w:rsidRPr="000E7F0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поданням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декана </w:t>
      </w:r>
      <w:r w:rsidR="005B243A">
        <w:rPr>
          <w:rFonts w:ascii="Times New Roman" w:hAnsi="Times New Roman" w:cs="Times New Roman"/>
          <w:sz w:val="28"/>
          <w:szCs w:val="28"/>
          <w:lang w:val="uk-UA"/>
        </w:rPr>
        <w:t>Ф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акультету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з числа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на </w:t>
      </w:r>
      <w:r w:rsidR="00E63406">
        <w:rPr>
          <w:rFonts w:ascii="Times New Roman" w:hAnsi="Times New Roman" w:cs="Times New Roman"/>
          <w:sz w:val="28"/>
          <w:szCs w:val="28"/>
          <w:lang w:val="uk-UA"/>
        </w:rPr>
        <w:t>Ф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акультеті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796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F0F">
        <w:rPr>
          <w:rFonts w:ascii="Times New Roman" w:hAnsi="Times New Roman" w:cs="Times New Roman"/>
          <w:sz w:val="28"/>
          <w:szCs w:val="28"/>
        </w:rPr>
        <w:t>3.1</w:t>
      </w:r>
      <w:r w:rsidR="00E6340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0E7F0F">
        <w:rPr>
          <w:rFonts w:ascii="Times New Roman" w:hAnsi="Times New Roman" w:cs="Times New Roman"/>
          <w:sz w:val="28"/>
          <w:szCs w:val="28"/>
        </w:rPr>
        <w:t xml:space="preserve">. Декан </w:t>
      </w:r>
      <w:r w:rsidR="005B243A">
        <w:rPr>
          <w:rFonts w:ascii="Times New Roman" w:hAnsi="Times New Roman" w:cs="Times New Roman"/>
          <w:sz w:val="28"/>
          <w:szCs w:val="28"/>
          <w:lang w:val="uk-UA"/>
        </w:rPr>
        <w:t>Ф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акультету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делегувати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заступникам. Особи,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заступника декана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підпорядковуються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декану факультету та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керуються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про </w:t>
      </w:r>
      <w:r w:rsidR="00E63406">
        <w:rPr>
          <w:rFonts w:ascii="Times New Roman" w:hAnsi="Times New Roman" w:cs="Times New Roman"/>
          <w:sz w:val="28"/>
          <w:szCs w:val="28"/>
          <w:lang w:val="uk-UA"/>
        </w:rPr>
        <w:t>Ф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акультет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посадовою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інструкцією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7962" w:rsidRDefault="00E63406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3.11</w:t>
      </w:r>
      <w:r w:rsidR="000E7F0F" w:rsidRPr="00835220">
        <w:rPr>
          <w:rFonts w:ascii="Times New Roman" w:hAnsi="Times New Roman" w:cs="Times New Roman"/>
          <w:sz w:val="28"/>
          <w:szCs w:val="28"/>
          <w:lang w:val="uk-UA"/>
        </w:rPr>
        <w:t xml:space="preserve">. Факультет зобов'язаний розробляти та зберігати у своїх робочих приміщеннях документацію, що відображає зміст і організацію освітнього процесу, стан наукової та навчально-методичної роботи науково-педагогічних працівників. </w:t>
      </w:r>
    </w:p>
    <w:p w:rsidR="00557962" w:rsidRDefault="00E63406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0E7F0F" w:rsidRPr="000E7F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E7F0F" w:rsidRPr="000E7F0F">
        <w:rPr>
          <w:rFonts w:ascii="Times New Roman" w:hAnsi="Times New Roman" w:cs="Times New Roman"/>
          <w:sz w:val="28"/>
          <w:szCs w:val="28"/>
        </w:rPr>
        <w:t>Обов'язкове</w:t>
      </w:r>
      <w:proofErr w:type="spellEnd"/>
      <w:r w:rsidR="000E7F0F"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F0F" w:rsidRPr="000E7F0F">
        <w:rPr>
          <w:rFonts w:ascii="Times New Roman" w:hAnsi="Times New Roman" w:cs="Times New Roman"/>
          <w:sz w:val="28"/>
          <w:szCs w:val="28"/>
        </w:rPr>
        <w:t>організаційне</w:t>
      </w:r>
      <w:proofErr w:type="spellEnd"/>
      <w:r w:rsidR="000E7F0F" w:rsidRPr="000E7F0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0E7F0F" w:rsidRPr="000E7F0F">
        <w:rPr>
          <w:rFonts w:ascii="Times New Roman" w:hAnsi="Times New Roman" w:cs="Times New Roman"/>
          <w:sz w:val="28"/>
          <w:szCs w:val="28"/>
        </w:rPr>
        <w:t>навчально-методичне</w:t>
      </w:r>
      <w:proofErr w:type="spellEnd"/>
      <w:r w:rsidR="000E7F0F"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F0F" w:rsidRPr="000E7F0F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0E7F0F"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F0F" w:rsidRPr="000E7F0F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="000E7F0F"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F0F" w:rsidRPr="000E7F0F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0E7F0F" w:rsidRPr="000E7F0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proofErr w:type="spellStart"/>
      <w:r w:rsidR="000E7F0F" w:rsidRPr="000E7F0F">
        <w:rPr>
          <w:rFonts w:ascii="Times New Roman" w:hAnsi="Times New Roman" w:cs="Times New Roman"/>
          <w:sz w:val="28"/>
          <w:szCs w:val="28"/>
        </w:rPr>
        <w:t>акультеті</w:t>
      </w:r>
      <w:proofErr w:type="spellEnd"/>
      <w:r w:rsidR="000E7F0F"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F0F" w:rsidRPr="000E7F0F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="000E7F0F" w:rsidRPr="000E7F0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5796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F0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стандарти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спеціальностями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5796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– навчальні (робочі навчальні) плани; </w:t>
      </w:r>
    </w:p>
    <w:p w:rsidR="00046735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– графік освітнього процесу; </w:t>
      </w:r>
    </w:p>
    <w:p w:rsidR="0055796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– розклад навчальних занять; </w:t>
      </w:r>
    </w:p>
    <w:p w:rsidR="0055796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– розклад підсумкового контролю і атестації; </w:t>
      </w:r>
    </w:p>
    <w:p w:rsidR="0055796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– план роботи вченої ради факультету на навчальний рік; </w:t>
      </w:r>
    </w:p>
    <w:p w:rsidR="0055796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– протоколи засідань Вченої ради факультету; </w:t>
      </w:r>
    </w:p>
    <w:p w:rsidR="0055796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– екзаменаційні відомості результатів підсумкового контролю; </w:t>
      </w:r>
    </w:p>
    <w:p w:rsidR="0055796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– зведені дані про результати екзаменаційних сесій; </w:t>
      </w:r>
    </w:p>
    <w:p w:rsidR="0055796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– звіт про роботу факультету за навчальний рік; </w:t>
      </w:r>
    </w:p>
    <w:p w:rsidR="0055796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– навчальні картки студентів; </w:t>
      </w:r>
    </w:p>
    <w:p w:rsidR="0055796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962">
        <w:rPr>
          <w:rFonts w:ascii="Times New Roman" w:hAnsi="Times New Roman" w:cs="Times New Roman"/>
          <w:sz w:val="28"/>
          <w:szCs w:val="28"/>
          <w:lang w:val="uk-UA"/>
        </w:rPr>
        <w:t xml:space="preserve">– журнали обліку навчальної роботи академічних груп студентів. </w:t>
      </w:r>
    </w:p>
    <w:p w:rsidR="0055796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F0F">
        <w:rPr>
          <w:rFonts w:ascii="Times New Roman" w:hAnsi="Times New Roman" w:cs="Times New Roman"/>
          <w:sz w:val="28"/>
          <w:szCs w:val="28"/>
        </w:rPr>
        <w:t>3.1</w:t>
      </w:r>
      <w:r w:rsidR="0003716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E7F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Діловодство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факультеті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методисти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факультету,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керується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посадовою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інструкцією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1A4B" w:rsidRDefault="00701A4B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962" w:rsidRPr="00701A4B" w:rsidRDefault="00E63406" w:rsidP="005B243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4. Г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РОМАДСЬКЕ</w:t>
      </w:r>
      <w:r w:rsidR="000E7F0F" w:rsidRPr="00701A4B">
        <w:rPr>
          <w:rFonts w:ascii="Times New Roman" w:hAnsi="Times New Roman" w:cs="Times New Roman"/>
          <w:b/>
          <w:sz w:val="28"/>
          <w:szCs w:val="28"/>
        </w:rPr>
        <w:t xml:space="preserve"> САМОВРЯДУВАННЯ ФАКУЛЬТЕТУ</w:t>
      </w:r>
    </w:p>
    <w:p w:rsidR="00557962" w:rsidRPr="001D527F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F0F">
        <w:rPr>
          <w:rFonts w:ascii="Times New Roman" w:hAnsi="Times New Roman" w:cs="Times New Roman"/>
          <w:sz w:val="28"/>
          <w:szCs w:val="28"/>
        </w:rPr>
        <w:t xml:space="preserve"> 4.1.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Вищим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органом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факультету є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Збори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трудового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r w:rsidR="001D527F">
        <w:rPr>
          <w:rFonts w:ascii="Times New Roman" w:hAnsi="Times New Roman" w:cs="Times New Roman"/>
          <w:sz w:val="28"/>
          <w:szCs w:val="28"/>
          <w:lang w:val="uk-UA"/>
        </w:rPr>
        <w:t>Ф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акультету</w:t>
      </w:r>
      <w:proofErr w:type="spellEnd"/>
      <w:r w:rsidR="001D527F">
        <w:rPr>
          <w:lang w:val="uk-UA"/>
        </w:rPr>
        <w:t xml:space="preserve">, </w:t>
      </w:r>
      <w:proofErr w:type="spellStart"/>
      <w:r w:rsidR="001D527F">
        <w:rPr>
          <w:rFonts w:ascii="Times New Roman" w:hAnsi="Times New Roman" w:cs="Times New Roman"/>
          <w:sz w:val="28"/>
          <w:szCs w:val="28"/>
        </w:rPr>
        <w:t>включаючи</w:t>
      </w:r>
      <w:proofErr w:type="spellEnd"/>
      <w:r w:rsidR="001D5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27F">
        <w:rPr>
          <w:rFonts w:ascii="Times New Roman" w:hAnsi="Times New Roman" w:cs="Times New Roman"/>
          <w:sz w:val="28"/>
          <w:szCs w:val="28"/>
        </w:rPr>
        <w:t>виборних</w:t>
      </w:r>
      <w:proofErr w:type="spellEnd"/>
      <w:r w:rsidR="001D52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D527F" w:rsidRPr="001D527F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="001D527F" w:rsidRPr="001D5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27F" w:rsidRPr="001D527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1D527F" w:rsidRPr="001D527F">
        <w:rPr>
          <w:rFonts w:ascii="Times New Roman" w:hAnsi="Times New Roman" w:cs="Times New Roman"/>
          <w:sz w:val="28"/>
          <w:szCs w:val="28"/>
        </w:rPr>
        <w:t xml:space="preserve"> числа </w:t>
      </w:r>
      <w:proofErr w:type="spellStart"/>
      <w:r w:rsidR="001D527F" w:rsidRPr="001D527F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1D527F" w:rsidRPr="001D52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527F" w:rsidRPr="001D527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1D527F" w:rsidRPr="001D5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27F" w:rsidRPr="001D527F">
        <w:rPr>
          <w:rFonts w:ascii="Times New Roman" w:hAnsi="Times New Roman" w:cs="Times New Roman"/>
          <w:sz w:val="28"/>
          <w:szCs w:val="28"/>
        </w:rPr>
        <w:t>навчаються</w:t>
      </w:r>
      <w:proofErr w:type="spellEnd"/>
      <w:r w:rsidR="001D527F" w:rsidRPr="001D527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1D527F">
        <w:rPr>
          <w:rFonts w:ascii="Times New Roman" w:hAnsi="Times New Roman" w:cs="Times New Roman"/>
          <w:sz w:val="28"/>
          <w:szCs w:val="28"/>
          <w:lang w:val="uk-UA"/>
        </w:rPr>
        <w:t>Ф</w:t>
      </w:r>
      <w:proofErr w:type="spellStart"/>
      <w:r w:rsidR="001D527F" w:rsidRPr="001D527F">
        <w:rPr>
          <w:rFonts w:ascii="Times New Roman" w:hAnsi="Times New Roman" w:cs="Times New Roman"/>
          <w:sz w:val="28"/>
          <w:szCs w:val="28"/>
        </w:rPr>
        <w:t>акультеті</w:t>
      </w:r>
      <w:proofErr w:type="spellEnd"/>
      <w:r w:rsidR="001D52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7F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End"/>
      <w:r w:rsidRPr="000E7F0F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Збори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A27B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F0F">
        <w:rPr>
          <w:rFonts w:ascii="Times New Roman" w:hAnsi="Times New Roman" w:cs="Times New Roman"/>
          <w:sz w:val="28"/>
          <w:szCs w:val="28"/>
        </w:rPr>
        <w:t xml:space="preserve">4.2.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Збори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скликаються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рідше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один раз на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Збори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вважаються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правомочними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участь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половини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трудового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факультету.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приймаються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більшістю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голосів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присутніх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E7F0F">
        <w:rPr>
          <w:rFonts w:ascii="Times New Roman" w:hAnsi="Times New Roman" w:cs="Times New Roman"/>
          <w:sz w:val="28"/>
          <w:szCs w:val="28"/>
        </w:rPr>
        <w:t>До складу</w:t>
      </w:r>
      <w:proofErr w:type="gram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представники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r w:rsidR="001D527F">
        <w:rPr>
          <w:rFonts w:ascii="Times New Roman" w:hAnsi="Times New Roman" w:cs="Times New Roman"/>
          <w:sz w:val="28"/>
          <w:szCs w:val="28"/>
          <w:lang w:val="uk-UA"/>
        </w:rPr>
        <w:t>Ф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акультету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75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відсотків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чисельності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становлять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науково-педагогічні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r w:rsidR="001D527F">
        <w:rPr>
          <w:rFonts w:ascii="Times New Roman" w:hAnsi="Times New Roman" w:cs="Times New Roman"/>
          <w:sz w:val="28"/>
          <w:szCs w:val="28"/>
          <w:lang w:val="uk-UA"/>
        </w:rPr>
        <w:t>Ф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акультету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і не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як 15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відсотків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виборні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представники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з числа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навчаються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на </w:t>
      </w:r>
      <w:r w:rsidR="001D527F">
        <w:rPr>
          <w:rFonts w:ascii="Times New Roman" w:hAnsi="Times New Roman" w:cs="Times New Roman"/>
          <w:sz w:val="28"/>
          <w:szCs w:val="28"/>
          <w:lang w:val="uk-UA"/>
        </w:rPr>
        <w:t>Ф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акультеті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27B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27B2">
        <w:rPr>
          <w:rFonts w:ascii="Times New Roman" w:hAnsi="Times New Roman" w:cs="Times New Roman"/>
          <w:sz w:val="28"/>
          <w:szCs w:val="28"/>
          <w:lang w:val="uk-UA"/>
        </w:rPr>
        <w:t xml:space="preserve">4.3. Збори трудового колективу </w:t>
      </w:r>
      <w:r w:rsidR="00037165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5A27B2">
        <w:rPr>
          <w:rFonts w:ascii="Times New Roman" w:hAnsi="Times New Roman" w:cs="Times New Roman"/>
          <w:sz w:val="28"/>
          <w:szCs w:val="28"/>
          <w:lang w:val="uk-UA"/>
        </w:rPr>
        <w:t xml:space="preserve">акультету: </w:t>
      </w:r>
    </w:p>
    <w:p w:rsidR="005A27B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27B2">
        <w:rPr>
          <w:rFonts w:ascii="Times New Roman" w:hAnsi="Times New Roman" w:cs="Times New Roman"/>
          <w:sz w:val="28"/>
          <w:szCs w:val="28"/>
          <w:lang w:val="uk-UA"/>
        </w:rPr>
        <w:t xml:space="preserve">– дають оцінку діяльності декана </w:t>
      </w:r>
      <w:r w:rsidR="00037165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5A27B2">
        <w:rPr>
          <w:rFonts w:ascii="Times New Roman" w:hAnsi="Times New Roman" w:cs="Times New Roman"/>
          <w:sz w:val="28"/>
          <w:szCs w:val="28"/>
          <w:lang w:val="uk-UA"/>
        </w:rPr>
        <w:t xml:space="preserve">акультету; </w:t>
      </w:r>
    </w:p>
    <w:p w:rsidR="005A27B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27B2">
        <w:rPr>
          <w:rFonts w:ascii="Times New Roman" w:hAnsi="Times New Roman" w:cs="Times New Roman"/>
          <w:sz w:val="28"/>
          <w:szCs w:val="28"/>
          <w:lang w:val="uk-UA"/>
        </w:rPr>
        <w:t xml:space="preserve">– затверджують річний звіт про діяльність </w:t>
      </w:r>
      <w:r w:rsidR="00037165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5A27B2">
        <w:rPr>
          <w:rFonts w:ascii="Times New Roman" w:hAnsi="Times New Roman" w:cs="Times New Roman"/>
          <w:sz w:val="28"/>
          <w:szCs w:val="28"/>
          <w:lang w:val="uk-UA"/>
        </w:rPr>
        <w:t xml:space="preserve">акультету; </w:t>
      </w:r>
    </w:p>
    <w:p w:rsidR="005A27B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27B2">
        <w:rPr>
          <w:rFonts w:ascii="Times New Roman" w:hAnsi="Times New Roman" w:cs="Times New Roman"/>
          <w:sz w:val="28"/>
          <w:szCs w:val="28"/>
          <w:lang w:val="uk-UA"/>
        </w:rPr>
        <w:t xml:space="preserve">– узгоджують </w:t>
      </w:r>
      <w:proofErr w:type="spellStart"/>
      <w:r w:rsidRPr="005A27B2">
        <w:rPr>
          <w:rFonts w:ascii="Times New Roman" w:hAnsi="Times New Roman" w:cs="Times New Roman"/>
          <w:sz w:val="28"/>
          <w:szCs w:val="28"/>
          <w:lang w:val="uk-UA"/>
        </w:rPr>
        <w:t>кадидатури</w:t>
      </w:r>
      <w:proofErr w:type="spellEnd"/>
      <w:r w:rsidRPr="005A27B2">
        <w:rPr>
          <w:rFonts w:ascii="Times New Roman" w:hAnsi="Times New Roman" w:cs="Times New Roman"/>
          <w:sz w:val="28"/>
          <w:szCs w:val="28"/>
          <w:lang w:val="uk-UA"/>
        </w:rPr>
        <w:t xml:space="preserve"> претендентів на посаду декана </w:t>
      </w:r>
      <w:r w:rsidR="00037165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5A27B2">
        <w:rPr>
          <w:rFonts w:ascii="Times New Roman" w:hAnsi="Times New Roman" w:cs="Times New Roman"/>
          <w:sz w:val="28"/>
          <w:szCs w:val="28"/>
          <w:lang w:val="uk-UA"/>
        </w:rPr>
        <w:t xml:space="preserve">акультету та завідувачів кафедр; </w:t>
      </w:r>
    </w:p>
    <w:p w:rsidR="005A27B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27B2">
        <w:rPr>
          <w:rFonts w:ascii="Times New Roman" w:hAnsi="Times New Roman" w:cs="Times New Roman"/>
          <w:sz w:val="28"/>
          <w:szCs w:val="28"/>
          <w:lang w:val="uk-UA"/>
        </w:rPr>
        <w:t>– вносять</w:t>
      </w:r>
      <w:r w:rsidR="005A27B2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пропозиції ректору Академії</w:t>
      </w:r>
      <w:r w:rsidRPr="005A27B2">
        <w:rPr>
          <w:rFonts w:ascii="Times New Roman" w:hAnsi="Times New Roman" w:cs="Times New Roman"/>
          <w:sz w:val="28"/>
          <w:szCs w:val="28"/>
          <w:lang w:val="uk-UA"/>
        </w:rPr>
        <w:t xml:space="preserve"> про відкликання з посади декана </w:t>
      </w:r>
      <w:r w:rsidR="001D527F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5A27B2">
        <w:rPr>
          <w:rFonts w:ascii="Times New Roman" w:hAnsi="Times New Roman" w:cs="Times New Roman"/>
          <w:sz w:val="28"/>
          <w:szCs w:val="28"/>
          <w:lang w:val="uk-UA"/>
        </w:rPr>
        <w:t xml:space="preserve">акультету; </w:t>
      </w:r>
    </w:p>
    <w:p w:rsidR="005A27B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27B2">
        <w:rPr>
          <w:rFonts w:ascii="Times New Roman" w:hAnsi="Times New Roman" w:cs="Times New Roman"/>
          <w:sz w:val="28"/>
          <w:szCs w:val="28"/>
          <w:lang w:val="uk-UA"/>
        </w:rPr>
        <w:t xml:space="preserve">– обирають виборних представників до Вченої ради </w:t>
      </w:r>
      <w:r w:rsidR="001D527F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5A27B2">
        <w:rPr>
          <w:rFonts w:ascii="Times New Roman" w:hAnsi="Times New Roman" w:cs="Times New Roman"/>
          <w:sz w:val="28"/>
          <w:szCs w:val="28"/>
          <w:lang w:val="uk-UA"/>
        </w:rPr>
        <w:t xml:space="preserve">акультету; </w:t>
      </w:r>
    </w:p>
    <w:p w:rsidR="005A27B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27B2">
        <w:rPr>
          <w:rFonts w:ascii="Times New Roman" w:hAnsi="Times New Roman" w:cs="Times New Roman"/>
          <w:sz w:val="28"/>
          <w:szCs w:val="28"/>
          <w:lang w:val="uk-UA"/>
        </w:rPr>
        <w:t xml:space="preserve">– розглядають інші питання діяльності </w:t>
      </w:r>
      <w:r w:rsidR="001D527F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5A27B2">
        <w:rPr>
          <w:rFonts w:ascii="Times New Roman" w:hAnsi="Times New Roman" w:cs="Times New Roman"/>
          <w:sz w:val="28"/>
          <w:szCs w:val="28"/>
          <w:lang w:val="uk-UA"/>
        </w:rPr>
        <w:t xml:space="preserve">акультету. </w:t>
      </w:r>
    </w:p>
    <w:p w:rsidR="005A27B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F0F">
        <w:rPr>
          <w:rFonts w:ascii="Times New Roman" w:hAnsi="Times New Roman" w:cs="Times New Roman"/>
          <w:sz w:val="28"/>
          <w:szCs w:val="28"/>
        </w:rPr>
        <w:t xml:space="preserve">4.4. На </w:t>
      </w:r>
      <w:r w:rsidR="001D527F">
        <w:rPr>
          <w:rFonts w:ascii="Times New Roman" w:hAnsi="Times New Roman" w:cs="Times New Roman"/>
          <w:sz w:val="28"/>
          <w:szCs w:val="28"/>
          <w:lang w:val="uk-UA"/>
        </w:rPr>
        <w:t>Ф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акультеті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створюються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діють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студентського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студентської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7F0F">
        <w:rPr>
          <w:rFonts w:ascii="Times New Roman" w:hAnsi="Times New Roman" w:cs="Times New Roman"/>
          <w:sz w:val="28"/>
          <w:szCs w:val="28"/>
        </w:rPr>
        <w:t>ради факультету</w:t>
      </w:r>
      <w:proofErr w:type="gramEnd"/>
      <w:r w:rsidRPr="000E7F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старостату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студентських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деканатів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студентського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студентське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r w:rsidR="005A27B2">
        <w:rPr>
          <w:rFonts w:ascii="Times New Roman" w:hAnsi="Times New Roman" w:cs="Times New Roman"/>
          <w:sz w:val="28"/>
          <w:szCs w:val="28"/>
          <w:lang w:val="uk-UA"/>
        </w:rPr>
        <w:t>Академії</w:t>
      </w:r>
      <w:r w:rsidRPr="000E7F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27B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студентського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 </w:t>
      </w:r>
      <w:r w:rsidR="00037165">
        <w:rPr>
          <w:rFonts w:ascii="Times New Roman" w:hAnsi="Times New Roman" w:cs="Times New Roman"/>
          <w:sz w:val="28"/>
          <w:szCs w:val="28"/>
          <w:lang w:val="uk-UA"/>
        </w:rPr>
        <w:t>Ф</w:t>
      </w:r>
      <w:proofErr w:type="spellStart"/>
      <w:r w:rsidRPr="000E7F0F">
        <w:rPr>
          <w:rFonts w:ascii="Times New Roman" w:hAnsi="Times New Roman" w:cs="Times New Roman"/>
          <w:sz w:val="28"/>
          <w:szCs w:val="28"/>
        </w:rPr>
        <w:t>акультету</w:t>
      </w:r>
      <w:proofErr w:type="spellEnd"/>
      <w:r w:rsidRPr="000E7F0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A27B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27B2">
        <w:rPr>
          <w:rFonts w:ascii="Times New Roman" w:hAnsi="Times New Roman" w:cs="Times New Roman"/>
          <w:sz w:val="28"/>
          <w:szCs w:val="28"/>
          <w:lang w:val="uk-UA"/>
        </w:rPr>
        <w:t xml:space="preserve">– забезпечення і захист прав та інтересів студентів; </w:t>
      </w:r>
    </w:p>
    <w:p w:rsidR="005A27B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27B2">
        <w:rPr>
          <w:rFonts w:ascii="Times New Roman" w:hAnsi="Times New Roman" w:cs="Times New Roman"/>
          <w:sz w:val="28"/>
          <w:szCs w:val="28"/>
          <w:lang w:val="uk-UA"/>
        </w:rPr>
        <w:t xml:space="preserve">– забезпечення виконання студентами своїх обов'язків; </w:t>
      </w:r>
    </w:p>
    <w:p w:rsidR="005A27B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27B2">
        <w:rPr>
          <w:rFonts w:ascii="Times New Roman" w:hAnsi="Times New Roman" w:cs="Times New Roman"/>
          <w:sz w:val="28"/>
          <w:szCs w:val="28"/>
          <w:lang w:val="uk-UA"/>
        </w:rPr>
        <w:t xml:space="preserve">– проведення організаційних, наукових, виховних, культурно-масових, спортивних, оздоровчих та інших заходів; </w:t>
      </w:r>
    </w:p>
    <w:p w:rsidR="005A27B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27B2">
        <w:rPr>
          <w:rFonts w:ascii="Times New Roman" w:hAnsi="Times New Roman" w:cs="Times New Roman"/>
          <w:sz w:val="28"/>
          <w:szCs w:val="28"/>
          <w:lang w:val="uk-UA"/>
        </w:rPr>
        <w:t xml:space="preserve">– сприяння навчальній, науковій і творчій діяльності студентів; </w:t>
      </w:r>
    </w:p>
    <w:p w:rsidR="006D1C85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27B2">
        <w:rPr>
          <w:rFonts w:ascii="Times New Roman" w:hAnsi="Times New Roman" w:cs="Times New Roman"/>
          <w:sz w:val="28"/>
          <w:szCs w:val="28"/>
          <w:lang w:val="uk-UA"/>
        </w:rPr>
        <w:t xml:space="preserve">– сприяння створенню належних умов для проживання та відпочинку студентів; </w:t>
      </w:r>
    </w:p>
    <w:p w:rsidR="005A27B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27B2">
        <w:rPr>
          <w:rFonts w:ascii="Times New Roman" w:hAnsi="Times New Roman" w:cs="Times New Roman"/>
          <w:sz w:val="28"/>
          <w:szCs w:val="28"/>
          <w:lang w:val="uk-UA"/>
        </w:rPr>
        <w:t xml:space="preserve">– сприяння діяльності студентських гуртків, товариств, об'єднань, клубів за інтересами; </w:t>
      </w:r>
    </w:p>
    <w:p w:rsidR="005A27B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27B2">
        <w:rPr>
          <w:rFonts w:ascii="Times New Roman" w:hAnsi="Times New Roman" w:cs="Times New Roman"/>
          <w:sz w:val="28"/>
          <w:szCs w:val="28"/>
          <w:lang w:val="uk-UA"/>
        </w:rPr>
        <w:t xml:space="preserve">– організація співробітництва зі студентами інших факультетів, закладів вищої освіти, з молодіжними організаціями; </w:t>
      </w:r>
    </w:p>
    <w:p w:rsidR="005A27B2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27B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– сприяння працевлаштуванню випускників; </w:t>
      </w:r>
    </w:p>
    <w:p w:rsidR="007937B9" w:rsidRDefault="000E7F0F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27B2">
        <w:rPr>
          <w:rFonts w:ascii="Times New Roman" w:hAnsi="Times New Roman" w:cs="Times New Roman"/>
          <w:sz w:val="28"/>
          <w:szCs w:val="28"/>
          <w:lang w:val="uk-UA"/>
        </w:rPr>
        <w:t xml:space="preserve">– внесення пропозицій адміністрації </w:t>
      </w:r>
      <w:r w:rsidR="001D527F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5A27B2">
        <w:rPr>
          <w:rFonts w:ascii="Times New Roman" w:hAnsi="Times New Roman" w:cs="Times New Roman"/>
          <w:sz w:val="28"/>
          <w:szCs w:val="28"/>
          <w:lang w:val="uk-UA"/>
        </w:rPr>
        <w:t xml:space="preserve">акультету, </w:t>
      </w:r>
      <w:r w:rsidR="005A27B2">
        <w:rPr>
          <w:rFonts w:ascii="Times New Roman" w:hAnsi="Times New Roman" w:cs="Times New Roman"/>
          <w:sz w:val="28"/>
          <w:szCs w:val="28"/>
          <w:lang w:val="uk-UA"/>
        </w:rPr>
        <w:t>Академії</w:t>
      </w:r>
      <w:r w:rsidRPr="005A27B2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 w:rsidRPr="00ED43DD">
        <w:rPr>
          <w:rFonts w:ascii="Times New Roman" w:hAnsi="Times New Roman" w:cs="Times New Roman"/>
          <w:sz w:val="28"/>
          <w:szCs w:val="28"/>
          <w:lang w:val="uk-UA"/>
        </w:rPr>
        <w:t>вдосконалення змісту і форм організації освітнього процесу.</w:t>
      </w:r>
    </w:p>
    <w:p w:rsidR="00930115" w:rsidRPr="00930115" w:rsidRDefault="00037165" w:rsidP="0093011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930115" w:rsidRPr="009301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930115">
        <w:rPr>
          <w:rFonts w:ascii="Times New Roman" w:hAnsi="Times New Roman" w:cs="Times New Roman"/>
          <w:b/>
          <w:sz w:val="28"/>
          <w:szCs w:val="28"/>
          <w:lang w:val="uk-UA"/>
        </w:rPr>
        <w:t>КОНТРОЛЬ ЗА ДІЯЛЬНІСТЮ ФАКУЛЬТЕТУ</w:t>
      </w:r>
    </w:p>
    <w:p w:rsidR="00930115" w:rsidRPr="00930115" w:rsidRDefault="00930115" w:rsidP="009301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115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03716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0115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діяльністю </w:t>
      </w:r>
      <w:r w:rsidR="00037165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930115">
        <w:rPr>
          <w:rFonts w:ascii="Times New Roman" w:hAnsi="Times New Roman" w:cs="Times New Roman"/>
          <w:sz w:val="28"/>
          <w:szCs w:val="28"/>
          <w:lang w:val="uk-UA"/>
        </w:rPr>
        <w:t>акультету здійснює ректор та проректори.</w:t>
      </w:r>
    </w:p>
    <w:p w:rsidR="00930115" w:rsidRPr="00930115" w:rsidRDefault="00930115" w:rsidP="000371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115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037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30115">
        <w:rPr>
          <w:rFonts w:ascii="Times New Roman" w:hAnsi="Times New Roman" w:cs="Times New Roman"/>
          <w:sz w:val="28"/>
          <w:szCs w:val="28"/>
          <w:lang w:val="uk-UA"/>
        </w:rPr>
        <w:t xml:space="preserve">. Декан </w:t>
      </w:r>
      <w:r w:rsidR="00037165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930115">
        <w:rPr>
          <w:rFonts w:ascii="Times New Roman" w:hAnsi="Times New Roman" w:cs="Times New Roman"/>
          <w:sz w:val="28"/>
          <w:szCs w:val="28"/>
          <w:lang w:val="uk-UA"/>
        </w:rPr>
        <w:t>акультету організовує с</w:t>
      </w:r>
      <w:r w:rsidR="00037165">
        <w:rPr>
          <w:rFonts w:ascii="Times New Roman" w:hAnsi="Times New Roman" w:cs="Times New Roman"/>
          <w:sz w:val="28"/>
          <w:szCs w:val="28"/>
          <w:lang w:val="uk-UA"/>
        </w:rPr>
        <w:t xml:space="preserve">истематичну перевірку виконання </w:t>
      </w:r>
      <w:r w:rsidRPr="00930115">
        <w:rPr>
          <w:rFonts w:ascii="Times New Roman" w:hAnsi="Times New Roman" w:cs="Times New Roman"/>
          <w:sz w:val="28"/>
          <w:szCs w:val="28"/>
          <w:lang w:val="uk-UA"/>
        </w:rPr>
        <w:t xml:space="preserve">планів роботи </w:t>
      </w:r>
      <w:r w:rsidR="00037165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930115">
        <w:rPr>
          <w:rFonts w:ascii="Times New Roman" w:hAnsi="Times New Roman" w:cs="Times New Roman"/>
          <w:sz w:val="28"/>
          <w:szCs w:val="28"/>
          <w:lang w:val="uk-UA"/>
        </w:rPr>
        <w:t>акультету, кафедр та інших підрозділів, що входять до складу</w:t>
      </w:r>
      <w:r w:rsidR="00037165">
        <w:rPr>
          <w:rFonts w:ascii="Times New Roman" w:hAnsi="Times New Roman" w:cs="Times New Roman"/>
          <w:sz w:val="28"/>
          <w:szCs w:val="28"/>
          <w:lang w:val="uk-UA"/>
        </w:rPr>
        <w:t xml:space="preserve"> Ф</w:t>
      </w:r>
      <w:r w:rsidRPr="00930115">
        <w:rPr>
          <w:rFonts w:ascii="Times New Roman" w:hAnsi="Times New Roman" w:cs="Times New Roman"/>
          <w:sz w:val="28"/>
          <w:szCs w:val="28"/>
          <w:lang w:val="uk-UA"/>
        </w:rPr>
        <w:t xml:space="preserve">акультету, наказів ректора, рішень </w:t>
      </w:r>
      <w:r w:rsidR="0003716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30115">
        <w:rPr>
          <w:rFonts w:ascii="Times New Roman" w:hAnsi="Times New Roman" w:cs="Times New Roman"/>
          <w:sz w:val="28"/>
          <w:szCs w:val="28"/>
          <w:lang w:val="uk-UA"/>
        </w:rPr>
        <w:t>ченої ради Університету й факультету,</w:t>
      </w:r>
      <w:r w:rsidR="000371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0115">
        <w:rPr>
          <w:rFonts w:ascii="Times New Roman" w:hAnsi="Times New Roman" w:cs="Times New Roman"/>
          <w:sz w:val="28"/>
          <w:szCs w:val="28"/>
          <w:lang w:val="uk-UA"/>
        </w:rPr>
        <w:t xml:space="preserve">тощо, інформує про виконання прийнятих рішень членів </w:t>
      </w:r>
      <w:r w:rsidR="0003716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30115">
        <w:rPr>
          <w:rFonts w:ascii="Times New Roman" w:hAnsi="Times New Roman" w:cs="Times New Roman"/>
          <w:sz w:val="28"/>
          <w:szCs w:val="28"/>
          <w:lang w:val="uk-UA"/>
        </w:rPr>
        <w:t>ченої ради факультету.</w:t>
      </w:r>
    </w:p>
    <w:p w:rsidR="00930115" w:rsidRPr="00930115" w:rsidRDefault="00930115" w:rsidP="009301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115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03716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30115">
        <w:rPr>
          <w:rFonts w:ascii="Times New Roman" w:hAnsi="Times New Roman" w:cs="Times New Roman"/>
          <w:sz w:val="28"/>
          <w:szCs w:val="28"/>
          <w:lang w:val="uk-UA"/>
        </w:rPr>
        <w:t xml:space="preserve">.Декан </w:t>
      </w:r>
      <w:r w:rsidR="00037165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930115">
        <w:rPr>
          <w:rFonts w:ascii="Times New Roman" w:hAnsi="Times New Roman" w:cs="Times New Roman"/>
          <w:sz w:val="28"/>
          <w:szCs w:val="28"/>
          <w:lang w:val="uk-UA"/>
        </w:rPr>
        <w:t xml:space="preserve">акультету звітує про свою діяльність перед </w:t>
      </w:r>
      <w:r w:rsidR="0003716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30115">
        <w:rPr>
          <w:rFonts w:ascii="Times New Roman" w:hAnsi="Times New Roman" w:cs="Times New Roman"/>
          <w:sz w:val="28"/>
          <w:szCs w:val="28"/>
          <w:lang w:val="uk-UA"/>
        </w:rPr>
        <w:t>ченою радою</w:t>
      </w:r>
    </w:p>
    <w:p w:rsidR="00930115" w:rsidRPr="00930115" w:rsidRDefault="00037165" w:rsidP="000371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930115" w:rsidRPr="00930115">
        <w:rPr>
          <w:rFonts w:ascii="Times New Roman" w:hAnsi="Times New Roman" w:cs="Times New Roman"/>
          <w:sz w:val="28"/>
          <w:szCs w:val="28"/>
          <w:lang w:val="uk-UA"/>
        </w:rPr>
        <w:t xml:space="preserve">акультету,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30115" w:rsidRPr="00930115">
        <w:rPr>
          <w:rFonts w:ascii="Times New Roman" w:hAnsi="Times New Roman" w:cs="Times New Roman"/>
          <w:sz w:val="28"/>
          <w:szCs w:val="28"/>
          <w:lang w:val="uk-UA"/>
        </w:rPr>
        <w:t xml:space="preserve">ченою радою </w:t>
      </w:r>
      <w:r>
        <w:rPr>
          <w:rFonts w:ascii="Times New Roman" w:hAnsi="Times New Roman" w:cs="Times New Roman"/>
          <w:sz w:val="28"/>
          <w:szCs w:val="28"/>
          <w:lang w:val="uk-UA"/>
        </w:rPr>
        <w:t>Академії</w:t>
      </w:r>
      <w:r w:rsidR="00930115" w:rsidRPr="00930115">
        <w:rPr>
          <w:rFonts w:ascii="Times New Roman" w:hAnsi="Times New Roman" w:cs="Times New Roman"/>
          <w:sz w:val="28"/>
          <w:szCs w:val="28"/>
          <w:lang w:val="uk-UA"/>
        </w:rPr>
        <w:t>, ректоратом.</w:t>
      </w:r>
    </w:p>
    <w:p w:rsidR="00701A4B" w:rsidRDefault="00930115" w:rsidP="000371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115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03716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3011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371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011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діяльністю </w:t>
      </w:r>
      <w:r w:rsidR="00037165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930115">
        <w:rPr>
          <w:rFonts w:ascii="Times New Roman" w:hAnsi="Times New Roman" w:cs="Times New Roman"/>
          <w:sz w:val="28"/>
          <w:szCs w:val="28"/>
          <w:lang w:val="uk-UA"/>
        </w:rPr>
        <w:t>акультету т</w:t>
      </w:r>
      <w:r w:rsidR="00037165">
        <w:rPr>
          <w:rFonts w:ascii="Times New Roman" w:hAnsi="Times New Roman" w:cs="Times New Roman"/>
          <w:sz w:val="28"/>
          <w:szCs w:val="28"/>
          <w:lang w:val="uk-UA"/>
        </w:rPr>
        <w:t>а перевірка певних видів роботи Ф</w:t>
      </w:r>
      <w:r w:rsidRPr="00930115">
        <w:rPr>
          <w:rFonts w:ascii="Times New Roman" w:hAnsi="Times New Roman" w:cs="Times New Roman"/>
          <w:sz w:val="28"/>
          <w:szCs w:val="28"/>
          <w:lang w:val="uk-UA"/>
        </w:rPr>
        <w:t>акультету здійснюється навчально-методичним відділом та за рішенням</w:t>
      </w:r>
      <w:r w:rsidR="000371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0115">
        <w:rPr>
          <w:rFonts w:ascii="Times New Roman" w:hAnsi="Times New Roman" w:cs="Times New Roman"/>
          <w:sz w:val="28"/>
          <w:szCs w:val="28"/>
          <w:lang w:val="uk-UA"/>
        </w:rPr>
        <w:t>ректора</w:t>
      </w:r>
      <w:r w:rsidR="00037165">
        <w:rPr>
          <w:rFonts w:ascii="Times New Roman" w:hAnsi="Times New Roman" w:cs="Times New Roman"/>
          <w:sz w:val="28"/>
          <w:szCs w:val="28"/>
          <w:lang w:val="uk-UA"/>
        </w:rPr>
        <w:t xml:space="preserve">  або проректорів за напрямками діяльності, іншими посадовими особами та структурними підрозділами Університету.</w:t>
      </w:r>
    </w:p>
    <w:p w:rsidR="00ED43DD" w:rsidRPr="00701A4B" w:rsidRDefault="00037165" w:rsidP="0003716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ED43DD" w:rsidRPr="00701A4B">
        <w:rPr>
          <w:rFonts w:ascii="Times New Roman" w:hAnsi="Times New Roman" w:cs="Times New Roman"/>
          <w:b/>
          <w:sz w:val="28"/>
          <w:szCs w:val="28"/>
        </w:rPr>
        <w:t>. ПРИКІНЦЕВІ ПОЛОЖЕННЯ</w:t>
      </w:r>
    </w:p>
    <w:p w:rsidR="00ED43DD" w:rsidRDefault="00037165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D43DD" w:rsidRPr="00ED43DD">
        <w:rPr>
          <w:rFonts w:ascii="Times New Roman" w:hAnsi="Times New Roman" w:cs="Times New Roman"/>
          <w:sz w:val="28"/>
          <w:szCs w:val="28"/>
        </w:rPr>
        <w:t xml:space="preserve">.1. </w:t>
      </w:r>
      <w:proofErr w:type="spellStart"/>
      <w:r w:rsidR="00ED43DD" w:rsidRPr="00ED43D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ED43DD" w:rsidRPr="00ED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3DD" w:rsidRPr="00ED43DD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ED43DD" w:rsidRPr="00ED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3DD" w:rsidRPr="00ED43DD">
        <w:rPr>
          <w:rFonts w:ascii="Times New Roman" w:hAnsi="Times New Roman" w:cs="Times New Roman"/>
          <w:sz w:val="28"/>
          <w:szCs w:val="28"/>
        </w:rPr>
        <w:t>приймається</w:t>
      </w:r>
      <w:proofErr w:type="spellEnd"/>
      <w:r w:rsidR="00ED43DD" w:rsidRPr="00ED43DD">
        <w:rPr>
          <w:rFonts w:ascii="Times New Roman" w:hAnsi="Times New Roman" w:cs="Times New Roman"/>
          <w:sz w:val="28"/>
          <w:szCs w:val="28"/>
        </w:rPr>
        <w:t xml:space="preserve"> </w:t>
      </w:r>
      <w:r w:rsidR="001D527F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ED43DD" w:rsidRPr="00ED43DD">
        <w:rPr>
          <w:rFonts w:ascii="Times New Roman" w:hAnsi="Times New Roman" w:cs="Times New Roman"/>
          <w:sz w:val="28"/>
          <w:szCs w:val="28"/>
        </w:rPr>
        <w:t>ченою</w:t>
      </w:r>
      <w:proofErr w:type="spellEnd"/>
      <w:r w:rsidR="00ED43DD" w:rsidRPr="00ED43DD">
        <w:rPr>
          <w:rFonts w:ascii="Times New Roman" w:hAnsi="Times New Roman" w:cs="Times New Roman"/>
          <w:sz w:val="28"/>
          <w:szCs w:val="28"/>
        </w:rPr>
        <w:t xml:space="preserve"> радою </w:t>
      </w:r>
      <w:r w:rsidR="00ED43DD">
        <w:rPr>
          <w:rFonts w:ascii="Times New Roman" w:hAnsi="Times New Roman" w:cs="Times New Roman"/>
          <w:sz w:val="28"/>
          <w:szCs w:val="28"/>
          <w:lang w:val="uk-UA"/>
        </w:rPr>
        <w:t>Академії</w:t>
      </w:r>
      <w:r w:rsidR="00ED43DD" w:rsidRPr="00ED43DD">
        <w:rPr>
          <w:rFonts w:ascii="Times New Roman" w:hAnsi="Times New Roman" w:cs="Times New Roman"/>
          <w:sz w:val="28"/>
          <w:szCs w:val="28"/>
        </w:rPr>
        <w:t xml:space="preserve"> і вводиться в </w:t>
      </w:r>
      <w:proofErr w:type="spellStart"/>
      <w:r w:rsidR="00ED43DD" w:rsidRPr="00ED43DD">
        <w:rPr>
          <w:rFonts w:ascii="Times New Roman" w:hAnsi="Times New Roman" w:cs="Times New Roman"/>
          <w:sz w:val="28"/>
          <w:szCs w:val="28"/>
        </w:rPr>
        <w:t>дію</w:t>
      </w:r>
      <w:proofErr w:type="spellEnd"/>
      <w:r w:rsidR="00ED43DD" w:rsidRPr="00ED43DD">
        <w:rPr>
          <w:rFonts w:ascii="Times New Roman" w:hAnsi="Times New Roman" w:cs="Times New Roman"/>
          <w:sz w:val="28"/>
          <w:szCs w:val="28"/>
        </w:rPr>
        <w:t xml:space="preserve"> наказом ректора </w:t>
      </w:r>
      <w:r w:rsidR="00ED43DD">
        <w:rPr>
          <w:rFonts w:ascii="Times New Roman" w:hAnsi="Times New Roman" w:cs="Times New Roman"/>
          <w:sz w:val="28"/>
          <w:szCs w:val="28"/>
          <w:lang w:val="uk-UA"/>
        </w:rPr>
        <w:t>Академії</w:t>
      </w:r>
      <w:r w:rsidR="00ED43DD" w:rsidRPr="00ED43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243A" w:rsidRPr="005B243A" w:rsidRDefault="00037165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D43DD" w:rsidRPr="00ED43DD">
        <w:rPr>
          <w:rFonts w:ascii="Times New Roman" w:hAnsi="Times New Roman" w:cs="Times New Roman"/>
          <w:sz w:val="28"/>
          <w:szCs w:val="28"/>
        </w:rPr>
        <w:t xml:space="preserve">.2. </w:t>
      </w:r>
      <w:proofErr w:type="spellStart"/>
      <w:r w:rsidR="00ED43DD" w:rsidRPr="00ED43DD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="00ED43DD" w:rsidRPr="00ED43DD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="00ED43DD" w:rsidRPr="00ED43D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ED43DD" w:rsidRPr="00ED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3DD" w:rsidRPr="00ED43DD">
        <w:rPr>
          <w:rFonts w:ascii="Times New Roman" w:hAnsi="Times New Roman" w:cs="Times New Roman"/>
          <w:sz w:val="28"/>
          <w:szCs w:val="28"/>
        </w:rPr>
        <w:t>доповнення</w:t>
      </w:r>
      <w:proofErr w:type="spellEnd"/>
      <w:r w:rsidR="00ED43DD" w:rsidRPr="00ED43D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ED43DD" w:rsidRPr="00ED43DD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ED43DD" w:rsidRPr="00ED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3DD" w:rsidRPr="00ED43DD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ED43DD" w:rsidRPr="00ED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3DD" w:rsidRPr="00ED43DD">
        <w:rPr>
          <w:rFonts w:ascii="Times New Roman" w:hAnsi="Times New Roman" w:cs="Times New Roman"/>
          <w:sz w:val="28"/>
          <w:szCs w:val="28"/>
        </w:rPr>
        <w:t>вносяться</w:t>
      </w:r>
      <w:proofErr w:type="spellEnd"/>
      <w:r w:rsidR="00ED43DD" w:rsidRPr="00ED43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43DD" w:rsidRPr="00ED43DD">
        <w:rPr>
          <w:rFonts w:ascii="Times New Roman" w:hAnsi="Times New Roman" w:cs="Times New Roman"/>
          <w:sz w:val="28"/>
          <w:szCs w:val="28"/>
        </w:rPr>
        <w:t>в порядку</w:t>
      </w:r>
      <w:proofErr w:type="gramEnd"/>
      <w:r w:rsidR="00ED43DD" w:rsidRPr="00ED43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43DD" w:rsidRPr="00ED43DD">
        <w:rPr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="00ED43DD" w:rsidRPr="00ED43D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ED43DD" w:rsidRPr="00ED43D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ED43DD" w:rsidRPr="00ED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3DD" w:rsidRPr="00ED43DD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="00ED43DD" w:rsidRPr="00ED43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43DD" w:rsidRDefault="00037165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D43DD" w:rsidRPr="00ED43DD">
        <w:rPr>
          <w:rFonts w:ascii="Times New Roman" w:hAnsi="Times New Roman" w:cs="Times New Roman"/>
          <w:sz w:val="28"/>
          <w:szCs w:val="28"/>
        </w:rPr>
        <w:t xml:space="preserve">.3. У </w:t>
      </w:r>
      <w:proofErr w:type="spellStart"/>
      <w:r w:rsidR="00ED43DD" w:rsidRPr="00ED43DD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="00ED43DD" w:rsidRPr="00ED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3DD" w:rsidRPr="00ED43DD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ED43DD" w:rsidRPr="00ED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3DD" w:rsidRPr="00ED43DD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ED43DD" w:rsidRPr="00ED43D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ED43DD" w:rsidRPr="00ED43DD">
        <w:rPr>
          <w:rFonts w:ascii="Times New Roman" w:hAnsi="Times New Roman" w:cs="Times New Roman"/>
          <w:sz w:val="28"/>
          <w:szCs w:val="28"/>
        </w:rPr>
        <w:t>нормативних</w:t>
      </w:r>
      <w:proofErr w:type="spellEnd"/>
      <w:r w:rsidR="00ED43DD" w:rsidRPr="00ED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3DD" w:rsidRPr="00ED43DD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="00ED43DD" w:rsidRPr="00ED43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43DD" w:rsidRPr="00ED43D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ED43DD" w:rsidRPr="00ED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3DD" w:rsidRPr="00ED43DD">
        <w:rPr>
          <w:rFonts w:ascii="Times New Roman" w:hAnsi="Times New Roman" w:cs="Times New Roman"/>
          <w:sz w:val="28"/>
          <w:szCs w:val="28"/>
        </w:rPr>
        <w:t>регулюють</w:t>
      </w:r>
      <w:proofErr w:type="spellEnd"/>
      <w:r w:rsidR="00ED43DD" w:rsidRPr="00ED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3DD" w:rsidRPr="00ED43DD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="00ED43DD" w:rsidRPr="00ED43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43DD" w:rsidRPr="00ED43DD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="00ED43DD" w:rsidRPr="00ED43D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D43DD" w:rsidRPr="00ED43DD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="00ED43DD" w:rsidRPr="00ED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3DD" w:rsidRPr="00ED43DD">
        <w:rPr>
          <w:rFonts w:ascii="Times New Roman" w:hAnsi="Times New Roman" w:cs="Times New Roman"/>
          <w:sz w:val="28"/>
          <w:szCs w:val="28"/>
        </w:rPr>
        <w:t>Положенні</w:t>
      </w:r>
      <w:proofErr w:type="spellEnd"/>
      <w:r w:rsidR="00ED43DD" w:rsidRPr="00ED43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43DD" w:rsidRPr="00ED43DD">
        <w:rPr>
          <w:rFonts w:ascii="Times New Roman" w:hAnsi="Times New Roman" w:cs="Times New Roman"/>
          <w:sz w:val="28"/>
          <w:szCs w:val="28"/>
        </w:rPr>
        <w:t>застосуванню</w:t>
      </w:r>
      <w:proofErr w:type="spellEnd"/>
      <w:r w:rsidR="00ED43DD" w:rsidRPr="00ED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3DD" w:rsidRPr="00ED43DD">
        <w:rPr>
          <w:rFonts w:ascii="Times New Roman" w:hAnsi="Times New Roman" w:cs="Times New Roman"/>
          <w:sz w:val="28"/>
          <w:szCs w:val="28"/>
        </w:rPr>
        <w:t>підлягають</w:t>
      </w:r>
      <w:proofErr w:type="spellEnd"/>
      <w:r w:rsidR="00ED43DD" w:rsidRPr="00ED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3DD" w:rsidRPr="00ED43DD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="00ED43DD" w:rsidRPr="00ED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3DD" w:rsidRPr="00ED43DD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ED43DD" w:rsidRPr="00ED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3DD" w:rsidRPr="00ED43D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ED43DD" w:rsidRPr="00ED43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43DD" w:rsidRPr="00ED43DD">
        <w:rPr>
          <w:rFonts w:ascii="Times New Roman" w:hAnsi="Times New Roman" w:cs="Times New Roman"/>
          <w:sz w:val="28"/>
          <w:szCs w:val="28"/>
        </w:rPr>
        <w:t>до моменту</w:t>
      </w:r>
      <w:proofErr w:type="gramEnd"/>
      <w:r w:rsidR="00ED43DD" w:rsidRPr="00ED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3DD" w:rsidRPr="00ED43DD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ED43DD" w:rsidRPr="00ED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3DD" w:rsidRPr="00ED43DD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="00ED43DD" w:rsidRPr="00ED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3DD" w:rsidRPr="00ED43DD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ED43DD" w:rsidRPr="00ED43D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ED43DD" w:rsidRPr="00ED43DD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ED43DD" w:rsidRPr="00ED4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3DD" w:rsidRPr="00ED43DD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ED43DD" w:rsidRPr="00ED43DD">
        <w:rPr>
          <w:rFonts w:ascii="Times New Roman" w:hAnsi="Times New Roman" w:cs="Times New Roman"/>
          <w:sz w:val="28"/>
          <w:szCs w:val="28"/>
        </w:rPr>
        <w:t>.</w:t>
      </w:r>
    </w:p>
    <w:p w:rsidR="005B243A" w:rsidRDefault="005B243A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43A" w:rsidRDefault="005B243A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115" w:rsidRDefault="00930115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115" w:rsidRPr="00930115" w:rsidRDefault="00930115" w:rsidP="005B243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01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Перший проректор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 w:rsidRPr="00930115">
        <w:rPr>
          <w:rFonts w:ascii="Times New Roman" w:hAnsi="Times New Roman" w:cs="Times New Roman"/>
          <w:b/>
          <w:sz w:val="28"/>
          <w:szCs w:val="28"/>
          <w:lang w:val="uk-UA"/>
        </w:rPr>
        <w:t>Тетяна ПРИСТУПА</w:t>
      </w:r>
    </w:p>
    <w:p w:rsidR="005B243A" w:rsidRDefault="005B243A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43A" w:rsidRPr="005A27B2" w:rsidRDefault="005B243A" w:rsidP="005B2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B243A" w:rsidRPr="005A2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44343"/>
    <w:multiLevelType w:val="hybridMultilevel"/>
    <w:tmpl w:val="AEC68ADE"/>
    <w:lvl w:ilvl="0" w:tplc="BB38DDCE">
      <w:start w:val="2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F0F"/>
    <w:rsid w:val="00037165"/>
    <w:rsid w:val="00046735"/>
    <w:rsid w:val="000555AD"/>
    <w:rsid w:val="000562EE"/>
    <w:rsid w:val="000E7F0F"/>
    <w:rsid w:val="001C2090"/>
    <w:rsid w:val="001D527F"/>
    <w:rsid w:val="00401D34"/>
    <w:rsid w:val="00403DAC"/>
    <w:rsid w:val="00526A62"/>
    <w:rsid w:val="00557962"/>
    <w:rsid w:val="005A27B2"/>
    <w:rsid w:val="005B243A"/>
    <w:rsid w:val="005C2C11"/>
    <w:rsid w:val="006B5C15"/>
    <w:rsid w:val="006D1C85"/>
    <w:rsid w:val="00701A4B"/>
    <w:rsid w:val="00713A76"/>
    <w:rsid w:val="00713EFB"/>
    <w:rsid w:val="00717BAF"/>
    <w:rsid w:val="007937B9"/>
    <w:rsid w:val="007D46B7"/>
    <w:rsid w:val="00835220"/>
    <w:rsid w:val="00851BA0"/>
    <w:rsid w:val="00857706"/>
    <w:rsid w:val="00861831"/>
    <w:rsid w:val="009079EA"/>
    <w:rsid w:val="00930115"/>
    <w:rsid w:val="009D68BE"/>
    <w:rsid w:val="00A76FDF"/>
    <w:rsid w:val="00D04FE9"/>
    <w:rsid w:val="00E63406"/>
    <w:rsid w:val="00ED43DD"/>
    <w:rsid w:val="00F779BD"/>
    <w:rsid w:val="00FE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B258"/>
  <w15:docId w15:val="{4715B74B-C09E-4907-B839-05A8656F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6B7"/>
    <w:pPr>
      <w:ind w:left="720"/>
      <w:contextualSpacing/>
    </w:pPr>
  </w:style>
  <w:style w:type="table" w:styleId="a4">
    <w:name w:val="Table Grid"/>
    <w:basedOn w:val="a1"/>
    <w:uiPriority w:val="59"/>
    <w:rsid w:val="00403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11946</Words>
  <Characters>6810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VivoBook</dc:creator>
  <cp:lastModifiedBy>Andrii Voitashenko</cp:lastModifiedBy>
  <cp:revision>10</cp:revision>
  <dcterms:created xsi:type="dcterms:W3CDTF">2025-01-21T07:07:00Z</dcterms:created>
  <dcterms:modified xsi:type="dcterms:W3CDTF">2025-02-05T09:17:00Z</dcterms:modified>
</cp:coreProperties>
</file>